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3239" w14:textId="7657544C" w:rsidR="00FF1AC4" w:rsidRPr="00FF1AC4" w:rsidRDefault="00FF1AC4">
      <w:pPr>
        <w:rPr>
          <w:rFonts w:ascii="Comic Sans MS" w:hAnsi="Comic Sans MS"/>
        </w:rPr>
      </w:pPr>
      <w:r w:rsidRPr="00FF1AC4">
        <w:rPr>
          <w:rFonts w:ascii="Comic Sans MS" w:hAnsi="Comic Sans MS"/>
        </w:rPr>
        <w:t>Year 5 and Year 6 Spellings</w:t>
      </w:r>
    </w:p>
    <w:p w14:paraId="6BF898B2" w14:textId="725B5CEF" w:rsidR="00FF1AC4" w:rsidRPr="00FF1AC4" w:rsidRDefault="00FF1AC4">
      <w:pPr>
        <w:rPr>
          <w:rFonts w:ascii="Comic Sans MS" w:hAnsi="Comic Sans MS"/>
        </w:rPr>
      </w:pPr>
      <w:r w:rsidRPr="00FF1AC4">
        <w:rPr>
          <w:rFonts w:ascii="Comic Sans MS" w:hAnsi="Comic Sans MS"/>
        </w:rPr>
        <w:t>To be tested on Thursday 25</w:t>
      </w:r>
      <w:r w:rsidRPr="00FF1AC4">
        <w:rPr>
          <w:rFonts w:ascii="Comic Sans MS" w:hAnsi="Comic Sans MS"/>
          <w:vertAlign w:val="superscript"/>
        </w:rPr>
        <w:t>th</w:t>
      </w:r>
      <w:r w:rsidRPr="00FF1AC4">
        <w:rPr>
          <w:rFonts w:ascii="Comic Sans MS" w:hAnsi="Comic Sans MS"/>
        </w:rPr>
        <w:t xml:space="preserve"> January – to convert nouns and verbs to adjectives with -</w:t>
      </w:r>
      <w:proofErr w:type="spellStart"/>
      <w:r w:rsidRPr="00FF1AC4">
        <w:rPr>
          <w:rFonts w:ascii="Comic Sans MS" w:hAnsi="Comic Sans MS"/>
        </w:rPr>
        <w:t>cious</w:t>
      </w:r>
      <w:proofErr w:type="spellEnd"/>
      <w:r w:rsidRPr="00FF1AC4">
        <w:rPr>
          <w:rFonts w:ascii="Comic Sans MS" w:hAnsi="Comic Sans MS"/>
        </w:rPr>
        <w:t xml:space="preserve"> or -</w:t>
      </w:r>
      <w:proofErr w:type="spellStart"/>
      <w:proofErr w:type="gramStart"/>
      <w:r w:rsidRPr="00FF1AC4">
        <w:rPr>
          <w:rFonts w:ascii="Comic Sans MS" w:hAnsi="Comic Sans MS"/>
        </w:rPr>
        <w:t>tious</w:t>
      </w:r>
      <w:proofErr w:type="spellEnd"/>
      <w:proofErr w:type="gramEnd"/>
      <w:r w:rsidRPr="00FF1AC4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FF1AC4" w:rsidRPr="00FF1AC4" w14:paraId="77113C82" w14:textId="77777777" w:rsidTr="00FF1AC4">
        <w:tc>
          <w:tcPr>
            <w:tcW w:w="3005" w:type="dxa"/>
          </w:tcPr>
          <w:p w14:paraId="7F5EC60C" w14:textId="2AA0ADC6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Root Word (what is the word class?):</w:t>
            </w:r>
          </w:p>
        </w:tc>
        <w:tc>
          <w:tcPr>
            <w:tcW w:w="5779" w:type="dxa"/>
          </w:tcPr>
          <w:p w14:paraId="71E0C25A" w14:textId="0482FA0D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-</w:t>
            </w:r>
            <w:proofErr w:type="spellStart"/>
            <w:r w:rsidRPr="00FF1AC4">
              <w:rPr>
                <w:rFonts w:ascii="Comic Sans MS" w:hAnsi="Comic Sans MS"/>
              </w:rPr>
              <w:t>cious</w:t>
            </w:r>
            <w:proofErr w:type="spellEnd"/>
            <w:r w:rsidRPr="00FF1AC4">
              <w:rPr>
                <w:rFonts w:ascii="Comic Sans MS" w:hAnsi="Comic Sans MS"/>
              </w:rPr>
              <w:t xml:space="preserve"> or -</w:t>
            </w:r>
            <w:proofErr w:type="spellStart"/>
            <w:r w:rsidRPr="00FF1AC4">
              <w:rPr>
                <w:rFonts w:ascii="Comic Sans MS" w:hAnsi="Comic Sans MS"/>
              </w:rPr>
              <w:t>tious</w:t>
            </w:r>
            <w:proofErr w:type="spellEnd"/>
          </w:p>
        </w:tc>
      </w:tr>
      <w:tr w:rsidR="00FF1AC4" w:rsidRPr="00FF1AC4" w14:paraId="3B2F1E4D" w14:textId="77777777" w:rsidTr="00FF1AC4">
        <w:tc>
          <w:tcPr>
            <w:tcW w:w="3005" w:type="dxa"/>
          </w:tcPr>
          <w:p w14:paraId="6B4B3F42" w14:textId="5D63FBA2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malice</w:t>
            </w:r>
          </w:p>
        </w:tc>
        <w:tc>
          <w:tcPr>
            <w:tcW w:w="5779" w:type="dxa"/>
          </w:tcPr>
          <w:p w14:paraId="40C6C6E1" w14:textId="08851C85" w:rsidR="00FF1AC4" w:rsidRPr="00FF1AC4" w:rsidRDefault="00FF1AC4">
            <w:pPr>
              <w:rPr>
                <w:rFonts w:ascii="Comic Sans MS" w:hAnsi="Comic Sans MS"/>
              </w:rPr>
            </w:pPr>
          </w:p>
        </w:tc>
      </w:tr>
      <w:tr w:rsidR="00FF1AC4" w:rsidRPr="00FF1AC4" w14:paraId="000B1E08" w14:textId="77777777" w:rsidTr="00FF1AC4">
        <w:tc>
          <w:tcPr>
            <w:tcW w:w="3005" w:type="dxa"/>
          </w:tcPr>
          <w:p w14:paraId="19AA3895" w14:textId="799C185E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delight</w:t>
            </w:r>
          </w:p>
        </w:tc>
        <w:tc>
          <w:tcPr>
            <w:tcW w:w="5779" w:type="dxa"/>
          </w:tcPr>
          <w:p w14:paraId="32495FFB" w14:textId="5EC62FA4" w:rsidR="00FF1AC4" w:rsidRPr="00FF1AC4" w:rsidRDefault="00FF1AC4">
            <w:pPr>
              <w:rPr>
                <w:rFonts w:ascii="Comic Sans MS" w:hAnsi="Comic Sans MS"/>
              </w:rPr>
            </w:pPr>
          </w:p>
        </w:tc>
      </w:tr>
      <w:tr w:rsidR="00FF1AC4" w:rsidRPr="00FF1AC4" w14:paraId="4BA5379E" w14:textId="77777777" w:rsidTr="00FF1AC4">
        <w:tc>
          <w:tcPr>
            <w:tcW w:w="3005" w:type="dxa"/>
          </w:tcPr>
          <w:p w14:paraId="458BC2A4" w14:textId="60F423F9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infect</w:t>
            </w:r>
          </w:p>
        </w:tc>
        <w:tc>
          <w:tcPr>
            <w:tcW w:w="5779" w:type="dxa"/>
          </w:tcPr>
          <w:p w14:paraId="1DB6EE17" w14:textId="7A4BB412" w:rsidR="00FF1AC4" w:rsidRPr="00FF1AC4" w:rsidRDefault="00FF1AC4">
            <w:pPr>
              <w:rPr>
                <w:rFonts w:ascii="Comic Sans MS" w:hAnsi="Comic Sans MS"/>
              </w:rPr>
            </w:pPr>
          </w:p>
        </w:tc>
      </w:tr>
      <w:tr w:rsidR="00FF1AC4" w:rsidRPr="00FF1AC4" w14:paraId="7037F069" w14:textId="77777777" w:rsidTr="00FF1AC4">
        <w:tc>
          <w:tcPr>
            <w:tcW w:w="3005" w:type="dxa"/>
          </w:tcPr>
          <w:p w14:paraId="1C5382D7" w14:textId="29C5A4BE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 xml:space="preserve">caution </w:t>
            </w:r>
          </w:p>
        </w:tc>
        <w:tc>
          <w:tcPr>
            <w:tcW w:w="5779" w:type="dxa"/>
          </w:tcPr>
          <w:p w14:paraId="4ACF2ECC" w14:textId="77777777" w:rsidR="00FF1AC4" w:rsidRPr="00FF1AC4" w:rsidRDefault="00FF1AC4">
            <w:pPr>
              <w:rPr>
                <w:rFonts w:ascii="Comic Sans MS" w:hAnsi="Comic Sans MS"/>
              </w:rPr>
            </w:pPr>
          </w:p>
        </w:tc>
      </w:tr>
      <w:tr w:rsidR="00FF1AC4" w:rsidRPr="00FF1AC4" w14:paraId="1C3E80B0" w14:textId="77777777" w:rsidTr="00FF1AC4">
        <w:tc>
          <w:tcPr>
            <w:tcW w:w="3005" w:type="dxa"/>
          </w:tcPr>
          <w:p w14:paraId="2D0EE874" w14:textId="4450CC0F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price</w:t>
            </w:r>
          </w:p>
        </w:tc>
        <w:tc>
          <w:tcPr>
            <w:tcW w:w="5779" w:type="dxa"/>
          </w:tcPr>
          <w:p w14:paraId="2FF86ACE" w14:textId="77777777" w:rsidR="00FF1AC4" w:rsidRPr="00FF1AC4" w:rsidRDefault="00FF1AC4">
            <w:pPr>
              <w:rPr>
                <w:rFonts w:ascii="Comic Sans MS" w:hAnsi="Comic Sans MS"/>
              </w:rPr>
            </w:pPr>
          </w:p>
        </w:tc>
      </w:tr>
      <w:tr w:rsidR="00FF1AC4" w:rsidRPr="00FF1AC4" w14:paraId="507EA7DC" w14:textId="77777777" w:rsidTr="00FF1AC4">
        <w:tc>
          <w:tcPr>
            <w:tcW w:w="3005" w:type="dxa"/>
          </w:tcPr>
          <w:p w14:paraId="24DBA360" w14:textId="7E85D246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fiction</w:t>
            </w:r>
          </w:p>
        </w:tc>
        <w:tc>
          <w:tcPr>
            <w:tcW w:w="5779" w:type="dxa"/>
          </w:tcPr>
          <w:p w14:paraId="19175FA3" w14:textId="77777777" w:rsidR="00FF1AC4" w:rsidRPr="00FF1AC4" w:rsidRDefault="00FF1AC4">
            <w:pPr>
              <w:rPr>
                <w:rFonts w:ascii="Comic Sans MS" w:hAnsi="Comic Sans MS"/>
              </w:rPr>
            </w:pPr>
          </w:p>
        </w:tc>
      </w:tr>
      <w:tr w:rsidR="00FF1AC4" w:rsidRPr="00FF1AC4" w14:paraId="457BDBB9" w14:textId="77777777" w:rsidTr="00FF1AC4">
        <w:tc>
          <w:tcPr>
            <w:tcW w:w="3005" w:type="dxa"/>
          </w:tcPr>
          <w:p w14:paraId="25FA7FD6" w14:textId="307B0765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 xml:space="preserve">ambition </w:t>
            </w:r>
          </w:p>
        </w:tc>
        <w:tc>
          <w:tcPr>
            <w:tcW w:w="5779" w:type="dxa"/>
          </w:tcPr>
          <w:p w14:paraId="1606F136" w14:textId="77777777" w:rsidR="00FF1AC4" w:rsidRPr="00FF1AC4" w:rsidRDefault="00FF1AC4">
            <w:pPr>
              <w:rPr>
                <w:rFonts w:ascii="Comic Sans MS" w:hAnsi="Comic Sans MS"/>
              </w:rPr>
            </w:pPr>
          </w:p>
        </w:tc>
      </w:tr>
      <w:tr w:rsidR="00FF1AC4" w:rsidRPr="00FF1AC4" w14:paraId="3EFC7B56" w14:textId="77777777" w:rsidTr="00FF1AC4">
        <w:tc>
          <w:tcPr>
            <w:tcW w:w="3005" w:type="dxa"/>
          </w:tcPr>
          <w:p w14:paraId="1F3F211D" w14:textId="23D79D88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space</w:t>
            </w:r>
          </w:p>
        </w:tc>
        <w:tc>
          <w:tcPr>
            <w:tcW w:w="5779" w:type="dxa"/>
          </w:tcPr>
          <w:p w14:paraId="53E623E9" w14:textId="77777777" w:rsidR="00FF1AC4" w:rsidRPr="00FF1AC4" w:rsidRDefault="00FF1AC4">
            <w:pPr>
              <w:rPr>
                <w:rFonts w:ascii="Comic Sans MS" w:hAnsi="Comic Sans MS"/>
              </w:rPr>
            </w:pPr>
          </w:p>
        </w:tc>
      </w:tr>
      <w:tr w:rsidR="00FF1AC4" w:rsidRPr="00FF1AC4" w14:paraId="478EDEE0" w14:textId="77777777" w:rsidTr="00FF1AC4">
        <w:tc>
          <w:tcPr>
            <w:tcW w:w="3005" w:type="dxa"/>
          </w:tcPr>
          <w:p w14:paraId="18609C31" w14:textId="5856B5AD" w:rsidR="00FF1AC4" w:rsidRPr="00FF1AC4" w:rsidRDefault="00FF1AC4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 xml:space="preserve">nutrition </w:t>
            </w:r>
          </w:p>
        </w:tc>
        <w:tc>
          <w:tcPr>
            <w:tcW w:w="5779" w:type="dxa"/>
          </w:tcPr>
          <w:p w14:paraId="4D54C177" w14:textId="77777777" w:rsidR="00FF1AC4" w:rsidRPr="00FF1AC4" w:rsidRDefault="00FF1AC4">
            <w:pPr>
              <w:rPr>
                <w:rFonts w:ascii="Comic Sans MS" w:hAnsi="Comic Sans MS"/>
              </w:rPr>
            </w:pPr>
          </w:p>
        </w:tc>
      </w:tr>
    </w:tbl>
    <w:p w14:paraId="12B4E854" w14:textId="77777777" w:rsidR="00FF1AC4" w:rsidRDefault="00FF1AC4"/>
    <w:p w14:paraId="1D66E440" w14:textId="77777777" w:rsidR="00FF1AC4" w:rsidRDefault="00FF1AC4"/>
    <w:p w14:paraId="6D619E30" w14:textId="77777777" w:rsidR="00FF1AC4" w:rsidRPr="00FF1AC4" w:rsidRDefault="00FF1AC4" w:rsidP="00FF1AC4">
      <w:pPr>
        <w:rPr>
          <w:rFonts w:ascii="Comic Sans MS" w:hAnsi="Comic Sans MS"/>
        </w:rPr>
      </w:pPr>
      <w:r w:rsidRPr="00FF1AC4">
        <w:rPr>
          <w:rFonts w:ascii="Comic Sans MS" w:hAnsi="Comic Sans MS"/>
        </w:rPr>
        <w:t>Year 5 and Year 6 Spellings</w:t>
      </w:r>
    </w:p>
    <w:p w14:paraId="54FE8EF2" w14:textId="77777777" w:rsidR="00FF1AC4" w:rsidRPr="00FF1AC4" w:rsidRDefault="00FF1AC4" w:rsidP="00FF1AC4">
      <w:pPr>
        <w:rPr>
          <w:rFonts w:ascii="Comic Sans MS" w:hAnsi="Comic Sans MS"/>
        </w:rPr>
      </w:pPr>
      <w:r w:rsidRPr="00FF1AC4">
        <w:rPr>
          <w:rFonts w:ascii="Comic Sans MS" w:hAnsi="Comic Sans MS"/>
        </w:rPr>
        <w:t>To be tested on Thursday 25</w:t>
      </w:r>
      <w:r w:rsidRPr="00FF1AC4">
        <w:rPr>
          <w:rFonts w:ascii="Comic Sans MS" w:hAnsi="Comic Sans MS"/>
          <w:vertAlign w:val="superscript"/>
        </w:rPr>
        <w:t>th</w:t>
      </w:r>
      <w:r w:rsidRPr="00FF1AC4">
        <w:rPr>
          <w:rFonts w:ascii="Comic Sans MS" w:hAnsi="Comic Sans MS"/>
        </w:rPr>
        <w:t xml:space="preserve"> January – to convert nouns and verbs to adjectives with -</w:t>
      </w:r>
      <w:proofErr w:type="spellStart"/>
      <w:r w:rsidRPr="00FF1AC4">
        <w:rPr>
          <w:rFonts w:ascii="Comic Sans MS" w:hAnsi="Comic Sans MS"/>
        </w:rPr>
        <w:t>cious</w:t>
      </w:r>
      <w:proofErr w:type="spellEnd"/>
      <w:r w:rsidRPr="00FF1AC4">
        <w:rPr>
          <w:rFonts w:ascii="Comic Sans MS" w:hAnsi="Comic Sans MS"/>
        </w:rPr>
        <w:t xml:space="preserve"> or -</w:t>
      </w:r>
      <w:proofErr w:type="spellStart"/>
      <w:r w:rsidRPr="00FF1AC4">
        <w:rPr>
          <w:rFonts w:ascii="Comic Sans MS" w:hAnsi="Comic Sans MS"/>
        </w:rPr>
        <w:t>tious</w:t>
      </w:r>
      <w:proofErr w:type="spellEnd"/>
      <w:r w:rsidRPr="00FF1AC4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FF1AC4" w:rsidRPr="00FF1AC4" w14:paraId="017C642D" w14:textId="77777777" w:rsidTr="00F52DAA">
        <w:tc>
          <w:tcPr>
            <w:tcW w:w="3005" w:type="dxa"/>
          </w:tcPr>
          <w:p w14:paraId="44BECF54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Root Word (what is the word class?):</w:t>
            </w:r>
          </w:p>
        </w:tc>
        <w:tc>
          <w:tcPr>
            <w:tcW w:w="5779" w:type="dxa"/>
          </w:tcPr>
          <w:p w14:paraId="67249531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-</w:t>
            </w:r>
            <w:proofErr w:type="spellStart"/>
            <w:r w:rsidRPr="00FF1AC4">
              <w:rPr>
                <w:rFonts w:ascii="Comic Sans MS" w:hAnsi="Comic Sans MS"/>
              </w:rPr>
              <w:t>cious</w:t>
            </w:r>
            <w:proofErr w:type="spellEnd"/>
            <w:r w:rsidRPr="00FF1AC4">
              <w:rPr>
                <w:rFonts w:ascii="Comic Sans MS" w:hAnsi="Comic Sans MS"/>
              </w:rPr>
              <w:t xml:space="preserve"> or -</w:t>
            </w:r>
            <w:proofErr w:type="spellStart"/>
            <w:r w:rsidRPr="00FF1AC4">
              <w:rPr>
                <w:rFonts w:ascii="Comic Sans MS" w:hAnsi="Comic Sans MS"/>
              </w:rPr>
              <w:t>tious</w:t>
            </w:r>
            <w:proofErr w:type="spellEnd"/>
          </w:p>
        </w:tc>
      </w:tr>
      <w:tr w:rsidR="00FF1AC4" w:rsidRPr="00FF1AC4" w14:paraId="4F1853C0" w14:textId="77777777" w:rsidTr="00F52DAA">
        <w:tc>
          <w:tcPr>
            <w:tcW w:w="3005" w:type="dxa"/>
          </w:tcPr>
          <w:p w14:paraId="1C1BD0FD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malice</w:t>
            </w:r>
          </w:p>
        </w:tc>
        <w:tc>
          <w:tcPr>
            <w:tcW w:w="5779" w:type="dxa"/>
          </w:tcPr>
          <w:p w14:paraId="722D4E0E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</w:p>
        </w:tc>
      </w:tr>
      <w:tr w:rsidR="00FF1AC4" w:rsidRPr="00FF1AC4" w14:paraId="65AD4A79" w14:textId="77777777" w:rsidTr="00F52DAA">
        <w:tc>
          <w:tcPr>
            <w:tcW w:w="3005" w:type="dxa"/>
          </w:tcPr>
          <w:p w14:paraId="7351DB1E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delight</w:t>
            </w:r>
          </w:p>
        </w:tc>
        <w:tc>
          <w:tcPr>
            <w:tcW w:w="5779" w:type="dxa"/>
          </w:tcPr>
          <w:p w14:paraId="264FFD18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</w:p>
        </w:tc>
      </w:tr>
      <w:tr w:rsidR="00FF1AC4" w:rsidRPr="00FF1AC4" w14:paraId="7CFD4F29" w14:textId="77777777" w:rsidTr="00F52DAA">
        <w:tc>
          <w:tcPr>
            <w:tcW w:w="3005" w:type="dxa"/>
          </w:tcPr>
          <w:p w14:paraId="440EEC1C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infect</w:t>
            </w:r>
          </w:p>
        </w:tc>
        <w:tc>
          <w:tcPr>
            <w:tcW w:w="5779" w:type="dxa"/>
          </w:tcPr>
          <w:p w14:paraId="0B84B415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</w:p>
        </w:tc>
      </w:tr>
      <w:tr w:rsidR="00FF1AC4" w:rsidRPr="00FF1AC4" w14:paraId="5AF7E5DD" w14:textId="77777777" w:rsidTr="00F52DAA">
        <w:tc>
          <w:tcPr>
            <w:tcW w:w="3005" w:type="dxa"/>
          </w:tcPr>
          <w:p w14:paraId="1CD2C751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 xml:space="preserve">caution </w:t>
            </w:r>
          </w:p>
        </w:tc>
        <w:tc>
          <w:tcPr>
            <w:tcW w:w="5779" w:type="dxa"/>
          </w:tcPr>
          <w:p w14:paraId="5D3525CC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</w:p>
        </w:tc>
      </w:tr>
      <w:tr w:rsidR="00FF1AC4" w:rsidRPr="00FF1AC4" w14:paraId="4A64AC7A" w14:textId="77777777" w:rsidTr="00F52DAA">
        <w:tc>
          <w:tcPr>
            <w:tcW w:w="3005" w:type="dxa"/>
          </w:tcPr>
          <w:p w14:paraId="733A388E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price</w:t>
            </w:r>
          </w:p>
        </w:tc>
        <w:tc>
          <w:tcPr>
            <w:tcW w:w="5779" w:type="dxa"/>
          </w:tcPr>
          <w:p w14:paraId="1B98A7A9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</w:p>
        </w:tc>
      </w:tr>
      <w:tr w:rsidR="00FF1AC4" w:rsidRPr="00FF1AC4" w14:paraId="16715E5C" w14:textId="77777777" w:rsidTr="00F52DAA">
        <w:tc>
          <w:tcPr>
            <w:tcW w:w="3005" w:type="dxa"/>
          </w:tcPr>
          <w:p w14:paraId="13399300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fiction</w:t>
            </w:r>
          </w:p>
        </w:tc>
        <w:tc>
          <w:tcPr>
            <w:tcW w:w="5779" w:type="dxa"/>
          </w:tcPr>
          <w:p w14:paraId="22C90FD7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</w:p>
        </w:tc>
      </w:tr>
      <w:tr w:rsidR="00FF1AC4" w:rsidRPr="00FF1AC4" w14:paraId="3F328BE7" w14:textId="77777777" w:rsidTr="00F52DAA">
        <w:tc>
          <w:tcPr>
            <w:tcW w:w="3005" w:type="dxa"/>
          </w:tcPr>
          <w:p w14:paraId="163DAC31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 xml:space="preserve">ambition </w:t>
            </w:r>
          </w:p>
        </w:tc>
        <w:tc>
          <w:tcPr>
            <w:tcW w:w="5779" w:type="dxa"/>
          </w:tcPr>
          <w:p w14:paraId="57039330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</w:p>
        </w:tc>
      </w:tr>
      <w:tr w:rsidR="00FF1AC4" w:rsidRPr="00FF1AC4" w14:paraId="67E91455" w14:textId="77777777" w:rsidTr="00F52DAA">
        <w:tc>
          <w:tcPr>
            <w:tcW w:w="3005" w:type="dxa"/>
          </w:tcPr>
          <w:p w14:paraId="112DF33D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>space</w:t>
            </w:r>
          </w:p>
        </w:tc>
        <w:tc>
          <w:tcPr>
            <w:tcW w:w="5779" w:type="dxa"/>
          </w:tcPr>
          <w:p w14:paraId="2AD9283A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</w:p>
        </w:tc>
      </w:tr>
      <w:tr w:rsidR="00FF1AC4" w:rsidRPr="00FF1AC4" w14:paraId="35359601" w14:textId="77777777" w:rsidTr="00F52DAA">
        <w:tc>
          <w:tcPr>
            <w:tcW w:w="3005" w:type="dxa"/>
          </w:tcPr>
          <w:p w14:paraId="73BDE3DB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  <w:r w:rsidRPr="00FF1AC4">
              <w:rPr>
                <w:rFonts w:ascii="Comic Sans MS" w:hAnsi="Comic Sans MS"/>
              </w:rPr>
              <w:t xml:space="preserve">nutrition </w:t>
            </w:r>
          </w:p>
        </w:tc>
        <w:tc>
          <w:tcPr>
            <w:tcW w:w="5779" w:type="dxa"/>
          </w:tcPr>
          <w:p w14:paraId="56DB46BD" w14:textId="77777777" w:rsidR="00FF1AC4" w:rsidRPr="00FF1AC4" w:rsidRDefault="00FF1AC4" w:rsidP="00F52DAA">
            <w:pPr>
              <w:rPr>
                <w:rFonts w:ascii="Comic Sans MS" w:hAnsi="Comic Sans MS"/>
              </w:rPr>
            </w:pPr>
          </w:p>
        </w:tc>
      </w:tr>
    </w:tbl>
    <w:p w14:paraId="6A128EF7" w14:textId="77777777" w:rsidR="00FF1AC4" w:rsidRDefault="00FF1AC4"/>
    <w:sectPr w:rsidR="00FF1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C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0B66"/>
  <w15:chartTrackingRefBased/>
  <w15:docId w15:val="{210159E1-59B2-4B23-B17E-E94C520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7" ma:contentTypeDescription="Create a new document." ma:contentTypeScope="" ma:versionID="320a4b934687f85f2286df8f9ce9cace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d5c1334c21e726fb46271705eb15e3a7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b848b-88f1-4d3c-a656-e41a0d953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3ae7f-8700-4718-9850-f135d0dc5db7}" ma:internalName="TaxCatchAll" ma:showField="CatchAllData" ma:web="068c6984-1328-4f73-b37b-0c48b287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3046C-446A-4D3B-965D-E421EB5E8444}"/>
</file>

<file path=customXml/itemProps2.xml><?xml version="1.0" encoding="utf-8"?>
<ds:datastoreItem xmlns:ds="http://schemas.openxmlformats.org/officeDocument/2006/customXml" ds:itemID="{AFBA393F-D51E-48F9-8DE4-062C53E80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Lewis</dc:creator>
  <cp:keywords/>
  <dc:description/>
  <cp:lastModifiedBy>Jenny Lewis</cp:lastModifiedBy>
  <cp:revision>1</cp:revision>
  <dcterms:created xsi:type="dcterms:W3CDTF">2024-01-17T16:23:00Z</dcterms:created>
  <dcterms:modified xsi:type="dcterms:W3CDTF">2024-01-17T16:42:00Z</dcterms:modified>
</cp:coreProperties>
</file>