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8741" w:type="dxa"/>
        <w:tblLook w:val="04A0" w:firstRow="1" w:lastRow="0" w:firstColumn="1" w:lastColumn="0" w:noHBand="0" w:noVBand="1"/>
      </w:tblPr>
      <w:tblGrid>
        <w:gridCol w:w="2345"/>
        <w:gridCol w:w="2007"/>
        <w:gridCol w:w="1524"/>
        <w:gridCol w:w="2496"/>
        <w:gridCol w:w="2010"/>
        <w:gridCol w:w="2008"/>
        <w:gridCol w:w="2236"/>
        <w:gridCol w:w="2823"/>
        <w:gridCol w:w="2823"/>
        <w:gridCol w:w="2823"/>
        <w:gridCol w:w="2823"/>
        <w:gridCol w:w="2823"/>
      </w:tblGrid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</w:tcPr>
          <w:p w:rsidR="00766487" w:rsidRPr="00E86CB8" w:rsidRDefault="00D81438" w:rsidP="00BE15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6.1pt;margin-top:12.75pt;width:108.25pt;height:70.35pt;z-index:-251658752" wrapcoords="-90 0 -90 21323 21600 21323 21600 0 -90 0" fillcolor="window">
                  <v:imagedata r:id="rId8" o:title=""/>
                  <w10:wrap type="tight" side="right"/>
                </v:shape>
                <o:OLEObject Type="Embed" ProgID="Word.Picture.8" ShapeID="_x0000_s1027" DrawAspect="Content" ObjectID="_1647980282" r:id="rId9"/>
              </w:object>
            </w:r>
            <w:r w:rsidR="00766487" w:rsidRPr="00E86CB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766487" w:rsidRPr="00E86CB8" w:rsidRDefault="00766487" w:rsidP="00BE15E3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E86CB8">
              <w:rPr>
                <w:rFonts w:cstheme="minorHAnsi"/>
                <w:sz w:val="20"/>
                <w:szCs w:val="20"/>
                <w:u w:val="single"/>
              </w:rPr>
              <w:t xml:space="preserve">Street Lane Primary School </w:t>
            </w:r>
            <w:r>
              <w:rPr>
                <w:rFonts w:cstheme="minorHAnsi"/>
                <w:sz w:val="20"/>
                <w:szCs w:val="20"/>
                <w:u w:val="single"/>
              </w:rPr>
              <w:t xml:space="preserve">Science </w:t>
            </w:r>
            <w:r w:rsidRPr="00E86CB8">
              <w:rPr>
                <w:rFonts w:cstheme="minorHAnsi"/>
                <w:sz w:val="20"/>
                <w:szCs w:val="20"/>
                <w:u w:val="single"/>
              </w:rPr>
              <w:t>Progression Map</w:t>
            </w:r>
          </w:p>
          <w:p w:rsidR="00766487" w:rsidRPr="00E86CB8" w:rsidRDefault="00766487" w:rsidP="00BE15E3">
            <w:pPr>
              <w:rPr>
                <w:rFonts w:eastAsia="Times New Roman" w:cstheme="minorHAnsi"/>
                <w:color w:val="0000FF"/>
                <w:sz w:val="20"/>
                <w:szCs w:val="20"/>
                <w:lang w:eastAsia="en-GB"/>
              </w:rPr>
            </w:pPr>
          </w:p>
          <w:p w:rsidR="00766487" w:rsidRPr="00E86CB8" w:rsidRDefault="00766487" w:rsidP="00BE15E3">
            <w:pPr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</w:pPr>
            <w:r w:rsidRPr="00E86CB8">
              <w:rPr>
                <w:rFonts w:eastAsia="Times New Roman" w:cstheme="min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:rsidR="00766487" w:rsidRPr="00E86CB8" w:rsidRDefault="00766487" w:rsidP="00BE15E3">
            <w:pPr>
              <w:rPr>
                <w:rFonts w:cstheme="minorHAnsi"/>
                <w:sz w:val="20"/>
                <w:szCs w:val="20"/>
              </w:rPr>
            </w:pPr>
          </w:p>
          <w:p w:rsidR="00766487" w:rsidRPr="00E86CB8" w:rsidRDefault="00766487" w:rsidP="00BE15E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Working scientifically</w:t>
            </w:r>
          </w:p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BE15E3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D62EE6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9"/>
            </w:tblGrid>
            <w:tr w:rsidR="00766487" w:rsidRPr="00D60504">
              <w:trPr>
                <w:trHeight w:val="671"/>
              </w:trPr>
              <w:tc>
                <w:tcPr>
                  <w:tcW w:w="0" w:type="auto"/>
                </w:tcPr>
                <w:p w:rsidR="00766487" w:rsidRPr="00D60504" w:rsidRDefault="00766487" w:rsidP="002A3C5E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  <w:r w:rsidRPr="00D60504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Answer ‘how’ </w:t>
                  </w:r>
                  <w:r w:rsidR="00520838">
                    <w:rPr>
                      <w:rFonts w:asciiTheme="majorHAnsi" w:hAnsiTheme="majorHAnsi" w:cstheme="majorHAnsi"/>
                      <w:sz w:val="18"/>
                      <w:szCs w:val="18"/>
                    </w:rPr>
                    <w:t xml:space="preserve">and ‘why’ questions about my </w:t>
                  </w:r>
                  <w:r w:rsidRPr="00D60504">
                    <w:rPr>
                      <w:rFonts w:asciiTheme="majorHAnsi" w:hAnsiTheme="majorHAnsi" w:cstheme="majorHAnsi"/>
                      <w:sz w:val="18"/>
                      <w:szCs w:val="18"/>
                    </w:rPr>
                    <w:t>experiences and in response to stories or events.</w:t>
                  </w:r>
                </w:p>
                <w:p w:rsidR="00766487" w:rsidRPr="00D62EE6" w:rsidRDefault="00766487" w:rsidP="002A3C5E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  <w:tbl>
                  <w:tblPr>
                    <w:tblW w:w="1912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912"/>
                  </w:tblGrid>
                  <w:tr w:rsidR="00766487" w:rsidRPr="00D62EE6" w:rsidTr="002A3C5E">
                    <w:trPr>
                      <w:trHeight w:val="292"/>
                    </w:trPr>
                    <w:tc>
                      <w:tcPr>
                        <w:tcW w:w="0" w:type="auto"/>
                      </w:tcPr>
                      <w:p w:rsidR="00766487" w:rsidRPr="00D60504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  <w:r w:rsidRPr="00D62EE6"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>Make observations of animals and plants and explain why some things occur, and talk about changes.</w:t>
                        </w:r>
                      </w:p>
                      <w:p w:rsidR="00766487" w:rsidRPr="00D60504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  <w:p w:rsidR="00766487" w:rsidRPr="00D62EE6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tbl>
                  <w:tblPr>
                    <w:tblpPr w:leftFromText="180" w:rightFromText="180" w:vertAnchor="text" w:horzAnchor="margin" w:tblpY="-3570"/>
                    <w:tblOverlap w:val="never"/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1913"/>
                  </w:tblGrid>
                  <w:tr w:rsidR="00766487" w:rsidRPr="00D62EE6" w:rsidTr="00D62EE6">
                    <w:trPr>
                      <w:trHeight w:val="404"/>
                    </w:trPr>
                    <w:tc>
                      <w:tcPr>
                        <w:tcW w:w="0" w:type="auto"/>
                      </w:tcPr>
                      <w:p w:rsidR="00766487" w:rsidRPr="00D60504" w:rsidRDefault="00520838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>I can talk about the features of my</w:t>
                        </w:r>
                        <w:r w:rsidR="00766487" w:rsidRPr="00D62EE6"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 xml:space="preserve"> own immediate environment and how environments might vary from one another.</w:t>
                        </w:r>
                      </w:p>
                      <w:p w:rsidR="00766487" w:rsidRPr="00D62EE6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66487" w:rsidRPr="00D62EE6" w:rsidTr="00D62EE6">
                    <w:trPr>
                      <w:trHeight w:val="345"/>
                    </w:trPr>
                    <w:tc>
                      <w:tcPr>
                        <w:tcW w:w="0" w:type="auto"/>
                      </w:tcPr>
                      <w:p w:rsidR="00766487" w:rsidRPr="00D62EE6" w:rsidRDefault="00520838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>I</w:t>
                        </w:r>
                        <w:r w:rsidR="00766487" w:rsidRPr="00D62EE6"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  <w:t xml:space="preserve"> know about similarities and differences in relation to places, objects, materials and living things.</w:t>
                        </w:r>
                      </w:p>
                      <w:p w:rsidR="00766487" w:rsidRPr="00D62EE6" w:rsidRDefault="00766487" w:rsidP="00D62EE6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Theme="majorHAnsi" w:hAnsiTheme="majorHAnsi" w:cstheme="majorHAnsi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66487" w:rsidRPr="00D60504" w:rsidRDefault="00766487" w:rsidP="00D62EE6">
                  <w:pPr>
                    <w:pStyle w:val="Default"/>
                    <w:rPr>
                      <w:rFonts w:asciiTheme="majorHAnsi" w:hAnsiTheme="majorHAnsi" w:cstheme="majorHAnsi"/>
                      <w:sz w:val="18"/>
                      <w:szCs w:val="18"/>
                    </w:rPr>
                  </w:pPr>
                </w:p>
              </w:tc>
            </w:tr>
          </w:tbl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ask simple scientific questions.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simple equipment to make observations.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carry out simple tests.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classify things.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suggest what I have found out.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simple data to answer questions</w:t>
            </w:r>
            <w:r w:rsidRPr="00D60504"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b/>
                <w:bCs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5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ask relevant scientific questions.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use observations and knowledge to answer scientific questions.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set up a simple enquiry to explore a scientific question.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set up a test to compare two things.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set up a fair test and explain why it is fair.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make careful and accurate observations, including the use of standard units.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equipment, including thermometers and data loggers to make measurements.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gather, record, classify and present data in different ways to answer scientific questions.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diagrams, keys, bar charts and tables; using scientific language.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findings to report in different ways, including oral and written explanations, presentation.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draw conclusions and suggest improvements.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make a prediction with a reason.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differences, similarities and changes related to an enquiry.</w:t>
            </w: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4" w:type="dxa"/>
            <w:gridSpan w:val="2"/>
          </w:tcPr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plan different types of scientific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control variables in an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measure accurately and precisely using a range of equipment.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record data and results using scientific diagrams and labels, classification keys, tables, scatter graphs, bar and line graphs.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the outcome of test results to make predictions and set up a further comparative fair test.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report findings from enquiries in a range of ways.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a conclusion from an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causal relationships in an enquiry.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relate the outcome from an enquiry to scientific knowledge in order to state whether evidence supports or refutes an argument or theory. </w:t>
            </w:r>
          </w:p>
          <w:p w:rsidR="00766487" w:rsidRPr="00D60504" w:rsidRDefault="00766487" w:rsidP="00D62EE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read, spell and pronounce scientific vocabulary accurately.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Plants</w:t>
            </w:r>
          </w:p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D62EE6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29"/>
            </w:tblGrid>
            <w:tr w:rsidR="00766487" w:rsidRPr="002A3C5E">
              <w:trPr>
                <w:trHeight w:val="1375"/>
              </w:trPr>
              <w:tc>
                <w:tcPr>
                  <w:tcW w:w="0" w:type="auto"/>
                </w:tcPr>
                <w:p w:rsidR="00766487" w:rsidRPr="00D60504" w:rsidRDefault="00520838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t>I can</w:t>
                  </w:r>
                  <w:r w:rsidR="00766487" w:rsidRPr="002A3C5E"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t xml:space="preserve"> make observations of animals and plants and explain why some things occur, and talk about changes. </w:t>
                  </w:r>
                </w:p>
                <w:p w:rsidR="00766487" w:rsidRPr="00D60504" w:rsidRDefault="00766487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</w:p>
                <w:p w:rsidR="00766487" w:rsidRPr="002A3C5E" w:rsidRDefault="00520838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lastRenderedPageBreak/>
                    <w:t>I</w:t>
                  </w:r>
                  <w:r w:rsidR="00766487" w:rsidRPr="002A3C5E"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  <w:t xml:space="preserve"> know about similarities and differences in relation to places, objects, materials and living things. </w:t>
                  </w:r>
                </w:p>
                <w:p w:rsidR="00766487" w:rsidRPr="002A3C5E" w:rsidRDefault="00766487" w:rsidP="002A3C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Theme="majorHAnsi" w:hAnsiTheme="majorHAnsi" w:cstheme="majorHAns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>I can name a variety of common wild and garden plants.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name the petals, stem, leaf and root of a plant. 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name the roots, trunk, branches and leaves of a tree.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describe how seeds and bulbs grow into plants. 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what plants need in order to grow 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and stay healthy (water, light &amp; suitable temperature).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>I can describe the function of different parts of flowing plants and trees.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and describe the needs of different plants for survival.</w:t>
            </w:r>
          </w:p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explore and describe how water is transported within plants. </w:t>
            </w:r>
          </w:p>
          <w:p w:rsidR="00766487" w:rsidRDefault="00766487" w:rsidP="002A3C5E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plant life cycle, especially the importance of flowers. </w:t>
            </w:r>
          </w:p>
          <w:p w:rsidR="00D60504" w:rsidRDefault="00D60504" w:rsidP="002A3C5E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 xml:space="preserve">No content </w:t>
            </w:r>
          </w:p>
        </w:tc>
        <w:tc>
          <w:tcPr>
            <w:tcW w:w="2008" w:type="dxa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2236" w:type="dxa"/>
          </w:tcPr>
          <w:p w:rsidR="00766487" w:rsidRPr="00D60504" w:rsidRDefault="00766487" w:rsidP="002A3C5E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Animals, including humans</w:t>
            </w:r>
          </w:p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2A3C5E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I </w:t>
            </w:r>
            <w:proofErr w:type="gramStart"/>
            <w:r w:rsidRPr="00520838">
              <w:rPr>
                <w:rFonts w:asciiTheme="majorHAnsi" w:hAnsiTheme="majorHAnsi" w:cstheme="majorHAnsi"/>
                <w:sz w:val="18"/>
                <w:szCs w:val="18"/>
              </w:rPr>
              <w:t>can  make</w:t>
            </w:r>
            <w:proofErr w:type="gramEnd"/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 observations of animals and plants and explain why some things occur, and talk about changes. </w:t>
            </w:r>
          </w:p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I know about similarities and differences in relation to places, objects, materials and living things. </w:t>
            </w:r>
          </w:p>
          <w:p w:rsidR="00520838" w:rsidRDefault="00520838" w:rsidP="00520838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20838" w:rsidRDefault="00520838" w:rsidP="00520838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name a variety of animals including fish, amphibians, </w:t>
            </w:r>
            <w:proofErr w:type="gramStart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reptiles</w:t>
            </w:r>
            <w:proofErr w:type="gramEnd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birds and mammals.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classify and name animals by what they eat (carnivore, herbivore and omnivore).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sort animals into categories (including fish, amphibians, reptiles, birds and mammals).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sort living and non-living things.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name the parts of the human body that I can see.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link the correct part of the human body to each sense.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basic stages in a life cycle for animals, including humans.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what animals and humans need to survive.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why exercise, a balanced diet and good hygiene are important for humans.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importance of a nutritious, balanced diet.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nutrients, water and oxygen are transported within animals and humans.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and explain the skeletal system of a human.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and explain the muscular system of a human.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purpose of the skeleton in humans and animals. </w:t>
            </w: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name the parts of the human digestive system.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functions of the organs in the human digestive system.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describe the different types of teeth in humans.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functions of different human teeth.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food chains to identify producers, predators and prey.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construct food chains to identify producers, predators and prey.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create a timeline to indicate stages of growth in humans.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identify and name the main parts of the human circulatory system.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function of the heart, blood vessels and blood.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discuss the impact of diet, exercise, drugs and life style on health.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ways in which nutrients and water are transported in animals, including humans.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 xml:space="preserve">Living things and their habitats &amp; evolution </w:t>
            </w:r>
          </w:p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 can talk about the features of my</w:t>
            </w: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 own immediate environment and how environments might vary from one another.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things that are living, dead and never lived.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a specific habitat provides for the basic needs of things living there (plants and animals).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identify and name plants and animals in a range of habitats.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match living things to their habitat.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animals find their food.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name some different sources of food for animals. 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a simple food chain. 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96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>No content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group living things in different ways.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use classification keys to group, identify and name living things.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create classification keys to group, identify and name living things (for others to use).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how changes to an environment could endanger living things.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life cycle of different living things, e.g. mammal, amphibian, insect bird.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differences between different life cycles.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process of reproduction in plants.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the process of reproduction in animals.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classify living things into broad groups according to observable characteristics and based on similarities &amp; differences.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Evolution &amp; inheritance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the earth and living things have changed over time.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fossils can be used to find out about the past.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about reproduction and offspring (</w:t>
            </w:r>
            <w:proofErr w:type="spellStart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recognising</w:t>
            </w:r>
            <w:proofErr w:type="spellEnd"/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that offspring normally vary and are not identical to their parents).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animals and plants are adapted to suit their environment.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link adaptation over time to evolution.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evolution.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766487" w:rsidRPr="00E86CB8" w:rsidTr="00766487"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lastRenderedPageBreak/>
              <w:t xml:space="preserve">Materials </w:t>
            </w:r>
          </w:p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</w:tcPr>
          <w:p w:rsidR="00766487" w:rsidRPr="00E86CB8" w:rsidRDefault="00766487" w:rsidP="00142E5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87" w:rsidRPr="00AF2420" w:rsidRDefault="00766487" w:rsidP="00142E54">
            <w:pPr>
              <w:rPr>
                <w:rFonts w:ascii="Calibri" w:hAnsi="Calibri"/>
                <w:sz w:val="20"/>
                <w:szCs w:val="20"/>
              </w:rPr>
            </w:pPr>
            <w:r w:rsidRPr="00AF2420">
              <w:rPr>
                <w:rFonts w:ascii="Calibri" w:eastAsia="+mn-ea" w:hAnsi="Calibri"/>
                <w:sz w:val="20"/>
                <w:szCs w:val="20"/>
              </w:rPr>
              <w:t>I can describe how living things have been classified.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766487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520838" w:rsidRPr="00520838" w:rsidRDefault="00520838" w:rsidP="00520838">
            <w:pPr>
              <w:pStyle w:val="Defaul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</w:t>
            </w:r>
            <w:r w:rsidRPr="00520838">
              <w:rPr>
                <w:rFonts w:asciiTheme="majorHAnsi" w:hAnsiTheme="majorHAnsi" w:cstheme="majorHAnsi"/>
                <w:sz w:val="18"/>
                <w:szCs w:val="18"/>
              </w:rPr>
              <w:t xml:space="preserve"> know about similarities and differences in relation to places, objects, materials and living things.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distinguish between an object and the material it is made from.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materials that an object is made from.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name wood, plastic, glass, metal, water and rock.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properties of everyday materials.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group objects based on the materials they are made from.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identify and name a range of materials, including wood, metal, plastic, glass, brick, rock, paper and cardboard.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suggest why a material might or might not be used for a specific job.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how shapes can be changed by squashing, bending, twisting and stretching.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Rocks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compare and group rocks based on their appearance and physical properties, giving a reason.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fossils are formed.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soil is made.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and explain the difference between sedimentary and igneous rock.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5C9C" w:rsidRPr="007B5C9C" w:rsidRDefault="007B5C9C" w:rsidP="00142E54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7B5C9C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States of matter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group materials based on their state of matter (solid, liquid, gas).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some materials can change state.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how materials change state.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measure the temperature at which materials change state.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water cycle.</w:t>
            </w: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the part played by evaporation and condensation in the water cycle. </w:t>
            </w: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compare and group materials based on their properties (e.g. hardness, solubility, transparency, conductivity, [electrical &amp; thermal], and response to magnets).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how a material dissolves to form a solution; explaining the process of dissolving.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and show how to recover a substance from a solution.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some materials can be separated.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demonstrate how materials can be separated (e.g. through filtering, sieving and evaporating).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know and can demonstrate that some changes are reversible and some are not.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how some changes result in the formation of a new material and that this is usually irreversible.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discuss reversible and irreversible changes.</w:t>
            </w:r>
          </w:p>
          <w:p w:rsidR="007B5C9C" w:rsidRDefault="00766487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give evidenced reasons why materials should</w:t>
            </w:r>
            <w:r w:rsidR="007B5C9C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be used for specific purposes.</w:t>
            </w:r>
          </w:p>
          <w:p w:rsidR="007B5C9C" w:rsidRDefault="007B5C9C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Default="007B5C9C" w:rsidP="007B5C9C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B5C9C" w:rsidRPr="00D60504" w:rsidRDefault="007B5C9C" w:rsidP="007B5C9C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6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Light and sound </w:t>
            </w:r>
          </w:p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142E54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766487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520838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</w:tcPr>
          <w:p w:rsidR="00766487" w:rsidRPr="007B5C9C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7B5C9C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1524" w:type="dxa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t>Light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describe what dark is (the absence of light).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that light is needed in order to see.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that light is reflected from a surface.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and demonstrate how a shadow is formed.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shadow size and explain.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the danger of direct sunlight and describe how to keep protected.</w:t>
            </w: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t>Sound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sound is made.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how sound travels from a source to our ears.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explain the place of vibration in hearing. 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the correlation between pitch and the object producing a sound.</w:t>
            </w: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the correlation between the volume of a sound and the strength of the vibrations that produced it.</w:t>
            </w:r>
          </w:p>
          <w:p w:rsidR="00766487" w:rsidRPr="00D60504" w:rsidRDefault="00766487" w:rsidP="00142E54">
            <w:pPr>
              <w:rPr>
                <w:rFonts w:asciiTheme="majorHAnsi" w:eastAsia="+mn-ea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what happens to a sound as it travels away from its source.</w:t>
            </w: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0504">
            <w:pPr>
              <w:pStyle w:val="NormalWeb"/>
              <w:spacing w:before="0" w:beforeAutospacing="0" w:after="0" w:afterAutospacing="0"/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t>Earth and space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  <w:p w:rsidR="00766487" w:rsidRPr="00D60504" w:rsidRDefault="00766487" w:rsidP="00D60504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describe and explain the movement of the Earth and other planets relative to the Sun.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describe and explain the movement of the Moon relative to the Earth.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and demonstrate how night and day are created.</w:t>
            </w:r>
          </w:p>
          <w:p w:rsidR="00766487" w:rsidRPr="00D60504" w:rsidRDefault="00766487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describe the Sun, Earth and Moon (using the term spherical).</w:t>
            </w: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142E5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766487">
            <w:pPr>
              <w:pStyle w:val="NormalWeb"/>
              <w:spacing w:before="0" w:beforeAutospacing="0" w:after="0" w:afterAutospacing="0"/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t>Light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  <w:p w:rsidR="00766487" w:rsidRPr="00D60504" w:rsidRDefault="00766487" w:rsidP="00766487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how light travels.</w:t>
            </w: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and demonstrate how we see objects.</w:t>
            </w: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why shadows have the same shape as the object that casts them.</w:t>
            </w: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explain how simple optical instruments work, e.g. periscope, telescope, binoculars, mirror, magnifying glass etc. </w:t>
            </w:r>
          </w:p>
          <w:p w:rsidR="00D60504" w:rsidRPr="00D60504" w:rsidRDefault="00D60504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76648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766487" w:rsidRPr="00E86CB8" w:rsidTr="00A344CB">
        <w:trPr>
          <w:gridAfter w:val="5"/>
          <w:wAfter w:w="14115" w:type="dxa"/>
        </w:trPr>
        <w:tc>
          <w:tcPr>
            <w:tcW w:w="14626" w:type="dxa"/>
            <w:gridSpan w:val="7"/>
            <w:shd w:val="clear" w:color="auto" w:fill="FF0000"/>
          </w:tcPr>
          <w:p w:rsidR="00766487" w:rsidRPr="00D60504" w:rsidRDefault="00D60504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proofErr w:type="spellStart"/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>Forecs</w:t>
            </w:r>
            <w:proofErr w:type="spellEnd"/>
            <w:r w:rsidRPr="00D60504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and electricity (physics) </w:t>
            </w:r>
          </w:p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</w:tr>
      <w:tr w:rsidR="00766487" w:rsidRPr="00E86CB8" w:rsidTr="00A344CB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EYFS</w:t>
            </w:r>
          </w:p>
        </w:tc>
        <w:tc>
          <w:tcPr>
            <w:tcW w:w="2007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1</w:t>
            </w:r>
          </w:p>
        </w:tc>
        <w:tc>
          <w:tcPr>
            <w:tcW w:w="1524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2</w:t>
            </w:r>
          </w:p>
        </w:tc>
        <w:tc>
          <w:tcPr>
            <w:tcW w:w="2496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3</w:t>
            </w:r>
          </w:p>
        </w:tc>
        <w:tc>
          <w:tcPr>
            <w:tcW w:w="2010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 4</w:t>
            </w:r>
          </w:p>
        </w:tc>
        <w:tc>
          <w:tcPr>
            <w:tcW w:w="2008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5</w:t>
            </w:r>
          </w:p>
        </w:tc>
        <w:tc>
          <w:tcPr>
            <w:tcW w:w="2236" w:type="dxa"/>
          </w:tcPr>
          <w:p w:rsidR="00766487" w:rsidRPr="00D60504" w:rsidRDefault="00766487" w:rsidP="00A344CB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hAnsiTheme="majorHAnsi" w:cstheme="majorHAnsi"/>
                <w:b/>
                <w:sz w:val="18"/>
                <w:szCs w:val="18"/>
                <w:u w:val="single"/>
              </w:rPr>
              <w:t>Year 6</w:t>
            </w:r>
          </w:p>
        </w:tc>
      </w:tr>
      <w:tr w:rsidR="00766487" w:rsidRPr="00E86CB8" w:rsidTr="00A344CB">
        <w:trPr>
          <w:gridAfter w:val="5"/>
          <w:wAfter w:w="14115" w:type="dxa"/>
        </w:trPr>
        <w:tc>
          <w:tcPr>
            <w:tcW w:w="2345" w:type="dxa"/>
          </w:tcPr>
          <w:p w:rsidR="00766487" w:rsidRPr="00D60504" w:rsidRDefault="00520838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07" w:type="dxa"/>
          </w:tcPr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b/>
                <w:sz w:val="18"/>
                <w:szCs w:val="18"/>
                <w:u w:val="single"/>
              </w:rPr>
              <w:t xml:space="preserve">Seasonal changes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observe and comment on changes in the seasons.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name the seasons and suggest the type of weather in each season.</w:t>
            </w:r>
          </w:p>
        </w:tc>
        <w:tc>
          <w:tcPr>
            <w:tcW w:w="1524" w:type="dxa"/>
          </w:tcPr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hAnsiTheme="majorHAnsi" w:cstheme="majorHAnsi"/>
                <w:sz w:val="18"/>
                <w:szCs w:val="18"/>
              </w:rPr>
              <w:t xml:space="preserve">No content </w:t>
            </w: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t>Forces and magnets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explore and describe how objects move on different surfaces.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explain how some forces require contact and some do not, giving examples.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explore and explain how objects attract and repel in relation to objects and other magnets.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predict whether objects will be magnetic and carry out an enquiry to test this out.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how magnets work.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>I can predict whether magnets will attract or repel and give a reason.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  <w:u w:val="single"/>
              </w:rPr>
              <w:lastRenderedPageBreak/>
              <w:t>Electricity</w:t>
            </w: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name appliances that require electricity to function.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construct a series circuit.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identify and name the components in a series circuit (including cells, wires, bulbs, switches and buzzers).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 xml:space="preserve">I can draw a circuit diagram.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predict and test whether a lamp will light within a circuit.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lastRenderedPageBreak/>
              <w:t xml:space="preserve">I can describe the function of a switch in a circuit.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sz w:val="18"/>
                <w:szCs w:val="18"/>
              </w:rPr>
              <w:t>I can describe the difference between a conductor and insulators; giving examples of each.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D60504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lastRenderedPageBreak/>
              <w:t>Forces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 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explain what gravity is and its impact on our lives.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identify and explain the effect of air resistance. 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identify and explain the effect of water resistance. </w:t>
            </w:r>
          </w:p>
          <w:p w:rsidR="00766487" w:rsidRPr="00D60504" w:rsidRDefault="00766487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identify and explain the effect of friction. </w:t>
            </w:r>
          </w:p>
          <w:p w:rsidR="00766487" w:rsidRPr="00D60504" w:rsidRDefault="00766487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explain how levers, pulleys and gears allow a smaller force to have a greater effect. </w:t>
            </w: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</w:pPr>
          </w:p>
          <w:p w:rsidR="00D60504" w:rsidRPr="00D60504" w:rsidRDefault="00D60504" w:rsidP="00D6050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6487" w:rsidRPr="00D60504" w:rsidRDefault="00766487" w:rsidP="00A344CB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lastRenderedPageBreak/>
              <w:t xml:space="preserve">Electricity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explain how the number and voltage of cells in a circuit links to the brightness of a lamp or the volume of a buzzer. </w:t>
            </w: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 xml:space="preserve">I can compare and give reasons for why components work and do not work in a circuit. </w:t>
            </w: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</w:rPr>
              <w:t>I can draw circuit diagrams using the correct symbols.</w:t>
            </w:r>
            <w:r w:rsidRPr="00D60504"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  <w:t xml:space="preserve"> </w:t>
            </w: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eastAsia="+mn-ea" w:hAnsiTheme="majorHAnsi" w:cstheme="majorHAnsi"/>
                <w:color w:val="000000"/>
                <w:kern w:val="24"/>
                <w:sz w:val="18"/>
                <w:szCs w:val="18"/>
                <w:u w:val="single"/>
              </w:rPr>
            </w:pPr>
          </w:p>
          <w:p w:rsidR="00766487" w:rsidRPr="00D60504" w:rsidRDefault="00766487" w:rsidP="00A344C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:rsidR="00416864" w:rsidRDefault="00D81438">
      <w:pPr>
        <w:rPr>
          <w:rFonts w:cstheme="minorHAnsi"/>
          <w:sz w:val="20"/>
          <w:szCs w:val="20"/>
        </w:rPr>
      </w:pPr>
    </w:p>
    <w:p w:rsidR="007F60FA" w:rsidRPr="003D035C" w:rsidRDefault="007F60FA">
      <w:pPr>
        <w:rPr>
          <w:rFonts w:cstheme="minorHAnsi"/>
          <w:color w:val="FF0000"/>
          <w:sz w:val="20"/>
          <w:szCs w:val="20"/>
        </w:rPr>
      </w:pPr>
      <w:bookmarkStart w:id="0" w:name="_GoBack"/>
      <w:bookmarkEnd w:id="0"/>
      <w:r w:rsidRPr="003D035C">
        <w:rPr>
          <w:rFonts w:cstheme="minorHAnsi"/>
          <w:color w:val="FF0000"/>
          <w:sz w:val="20"/>
          <w:szCs w:val="20"/>
        </w:rPr>
        <w:t xml:space="preserve"> </w:t>
      </w:r>
    </w:p>
    <w:sectPr w:rsidR="007F60FA" w:rsidRPr="003D035C" w:rsidSect="00971026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02EC2A"/>
    <w:multiLevelType w:val="hybridMultilevel"/>
    <w:tmpl w:val="1BBFE04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4BF21B5"/>
    <w:multiLevelType w:val="hybridMultilevel"/>
    <w:tmpl w:val="BF7128A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EDDD19D"/>
    <w:multiLevelType w:val="hybridMultilevel"/>
    <w:tmpl w:val="899945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712FB3C"/>
    <w:multiLevelType w:val="hybridMultilevel"/>
    <w:tmpl w:val="CAA4B36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BB6AD22"/>
    <w:multiLevelType w:val="hybridMultilevel"/>
    <w:tmpl w:val="F16F634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1DBC8AE"/>
    <w:multiLevelType w:val="hybridMultilevel"/>
    <w:tmpl w:val="F47890B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BA6D01EA"/>
    <w:multiLevelType w:val="hybridMultilevel"/>
    <w:tmpl w:val="D0B475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4A470240"/>
    <w:multiLevelType w:val="hybridMultilevel"/>
    <w:tmpl w:val="D600B4D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30"/>
    <w:rsid w:val="00041404"/>
    <w:rsid w:val="00142E54"/>
    <w:rsid w:val="001F36A3"/>
    <w:rsid w:val="002476F9"/>
    <w:rsid w:val="002A3C5E"/>
    <w:rsid w:val="003D035C"/>
    <w:rsid w:val="00455DAE"/>
    <w:rsid w:val="004F1B30"/>
    <w:rsid w:val="004F368B"/>
    <w:rsid w:val="00520838"/>
    <w:rsid w:val="00755F38"/>
    <w:rsid w:val="00766487"/>
    <w:rsid w:val="007B5C9C"/>
    <w:rsid w:val="007F60FA"/>
    <w:rsid w:val="008E4733"/>
    <w:rsid w:val="00917178"/>
    <w:rsid w:val="009518FD"/>
    <w:rsid w:val="00965548"/>
    <w:rsid w:val="00971026"/>
    <w:rsid w:val="00987608"/>
    <w:rsid w:val="00D60504"/>
    <w:rsid w:val="00D62EE6"/>
    <w:rsid w:val="00D81438"/>
    <w:rsid w:val="00E86CB8"/>
    <w:rsid w:val="00E9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CDBDB22"/>
  <w15:chartTrackingRefBased/>
  <w15:docId w15:val="{5665CD47-95C5-4170-AC7C-FBAA9FD2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10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0FA"/>
    <w:rPr>
      <w:color w:val="0563C1" w:themeColor="hyperlink"/>
      <w:u w:val="single"/>
    </w:rPr>
  </w:style>
  <w:style w:type="paragraph" w:customStyle="1" w:styleId="Default">
    <w:name w:val="Default"/>
    <w:rsid w:val="00D62EE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42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121ea-feb2-4101-87bf-0e47cfcff302">
      <Terms xmlns="http://schemas.microsoft.com/office/infopath/2007/PartnerControls"/>
    </lcf76f155ced4ddcb4097134ff3c332f>
    <TaxCatchAll xmlns="068c6984-1328-4f73-b37b-0c48b287573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9ED6FB-A3C1-424D-9B8A-3AA387D47993}"/>
</file>

<file path=customXml/itemProps2.xml><?xml version="1.0" encoding="utf-8"?>
<ds:datastoreItem xmlns:ds="http://schemas.openxmlformats.org/officeDocument/2006/customXml" ds:itemID="{E1B99E4C-56FD-4F3F-B74F-A114997B6DBB}">
  <ds:schemaRefs>
    <ds:schemaRef ds:uri="692121ea-feb2-4101-87bf-0e47cfcff302"/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3D0843A-B4D8-4F17-9615-DAA10BA88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1995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jo</cp:lastModifiedBy>
  <cp:revision>5</cp:revision>
  <dcterms:created xsi:type="dcterms:W3CDTF">2020-04-09T09:12:00Z</dcterms:created>
  <dcterms:modified xsi:type="dcterms:W3CDTF">2020-04-09T22:32:00Z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