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C8952" w14:textId="77777777" w:rsidR="004D27E0" w:rsidRDefault="00756DCF">
      <w:pPr>
        <w:spacing w:after="0" w:line="259" w:lineRule="auto"/>
        <w:ind w:left="176" w:firstLine="0"/>
        <w:jc w:val="center"/>
      </w:pPr>
      <w:r>
        <w:rPr>
          <w:b/>
          <w:sz w:val="36"/>
        </w:rPr>
        <w:t xml:space="preserve"> </w:t>
      </w:r>
    </w:p>
    <w:p w14:paraId="094CE08A" w14:textId="77777777" w:rsidR="004D27E0" w:rsidRDefault="00756DCF">
      <w:pPr>
        <w:spacing w:after="0" w:line="259" w:lineRule="auto"/>
        <w:ind w:left="176" w:firstLine="0"/>
        <w:jc w:val="center"/>
      </w:pPr>
      <w:r>
        <w:rPr>
          <w:noProof/>
        </w:rPr>
        <w:drawing>
          <wp:inline distT="0" distB="0" distL="0" distR="0" wp14:anchorId="676847ED" wp14:editId="269C4BC8">
            <wp:extent cx="1019048" cy="1036320"/>
            <wp:effectExtent l="0" t="0" r="0" b="0"/>
            <wp:docPr id="166" name="Picture 166"/>
            <wp:cNvGraphicFramePr/>
            <a:graphic xmlns:a="http://schemas.openxmlformats.org/drawingml/2006/main">
              <a:graphicData uri="http://schemas.openxmlformats.org/drawingml/2006/picture">
                <pic:pic xmlns:pic="http://schemas.openxmlformats.org/drawingml/2006/picture">
                  <pic:nvPicPr>
                    <pic:cNvPr id="166" name="Picture 166"/>
                    <pic:cNvPicPr/>
                  </pic:nvPicPr>
                  <pic:blipFill>
                    <a:blip r:embed="rId7"/>
                    <a:stretch>
                      <a:fillRect/>
                    </a:stretch>
                  </pic:blipFill>
                  <pic:spPr>
                    <a:xfrm>
                      <a:off x="0" y="0"/>
                      <a:ext cx="1019048" cy="1036320"/>
                    </a:xfrm>
                    <a:prstGeom prst="rect">
                      <a:avLst/>
                    </a:prstGeom>
                  </pic:spPr>
                </pic:pic>
              </a:graphicData>
            </a:graphic>
          </wp:inline>
        </w:drawing>
      </w:r>
      <w:r>
        <w:rPr>
          <w:b/>
          <w:sz w:val="36"/>
        </w:rPr>
        <w:t xml:space="preserve"> </w:t>
      </w:r>
    </w:p>
    <w:p w14:paraId="654EC820" w14:textId="77777777" w:rsidR="004D27E0" w:rsidRDefault="00756DCF">
      <w:pPr>
        <w:spacing w:after="56" w:line="259" w:lineRule="auto"/>
        <w:ind w:left="103"/>
        <w:jc w:val="center"/>
      </w:pPr>
      <w:r>
        <w:rPr>
          <w:b/>
          <w:sz w:val="36"/>
        </w:rPr>
        <w:t xml:space="preserve">Street Lane Primary School Uniform Policy </w:t>
      </w:r>
      <w:r>
        <w:t xml:space="preserve"> </w:t>
      </w:r>
    </w:p>
    <w:p w14:paraId="1A606418" w14:textId="1752DCFC" w:rsidR="004D27E0" w:rsidRDefault="00756DCF">
      <w:pPr>
        <w:spacing w:after="0" w:line="259" w:lineRule="auto"/>
        <w:ind w:left="103" w:right="79"/>
        <w:jc w:val="center"/>
      </w:pPr>
      <w:r>
        <w:rPr>
          <w:b/>
          <w:sz w:val="36"/>
        </w:rPr>
        <w:t>202</w:t>
      </w:r>
      <w:r w:rsidR="000A64A9">
        <w:rPr>
          <w:b/>
          <w:sz w:val="36"/>
        </w:rPr>
        <w:t>6</w:t>
      </w:r>
    </w:p>
    <w:p w14:paraId="7EECB8D8" w14:textId="77777777" w:rsidR="004D27E0" w:rsidRDefault="00756DCF">
      <w:pPr>
        <w:spacing w:after="17" w:line="259" w:lineRule="auto"/>
        <w:ind w:left="1920" w:firstLine="0"/>
        <w:jc w:val="left"/>
      </w:pPr>
      <w:r>
        <w:t xml:space="preserve"> </w:t>
      </w:r>
      <w:r>
        <w:t xml:space="preserve"> </w:t>
      </w:r>
    </w:p>
    <w:p w14:paraId="5A7C2549" w14:textId="77777777" w:rsidR="004D27E0" w:rsidRDefault="00756DCF">
      <w:pPr>
        <w:spacing w:after="19" w:line="259" w:lineRule="auto"/>
        <w:ind w:left="1920" w:firstLine="0"/>
        <w:jc w:val="left"/>
      </w:pPr>
      <w:r>
        <w:rPr>
          <w:b/>
        </w:rPr>
        <w:t xml:space="preserve"> </w:t>
      </w:r>
      <w:r>
        <w:t xml:space="preserve"> </w:t>
      </w:r>
    </w:p>
    <w:p w14:paraId="67AF543C" w14:textId="77777777" w:rsidR="004D27E0" w:rsidRDefault="00756DCF">
      <w:pPr>
        <w:spacing w:after="55" w:line="259" w:lineRule="auto"/>
        <w:ind w:left="14" w:firstLine="0"/>
        <w:jc w:val="left"/>
      </w:pPr>
      <w:r>
        <w:rPr>
          <w:b/>
        </w:rPr>
        <w:t xml:space="preserve"> </w:t>
      </w:r>
      <w:r>
        <w:t xml:space="preserve"> </w:t>
      </w:r>
    </w:p>
    <w:sdt>
      <w:sdtPr>
        <w:rPr>
          <w:b w:val="0"/>
          <w:sz w:val="22"/>
        </w:rPr>
        <w:id w:val="844367699"/>
        <w:docPartObj>
          <w:docPartGallery w:val="Table of Contents"/>
        </w:docPartObj>
      </w:sdtPr>
      <w:sdtEndPr/>
      <w:sdtContent>
        <w:p w14:paraId="4C3F5F28" w14:textId="77777777" w:rsidR="004D27E0" w:rsidRDefault="00756DCF">
          <w:pPr>
            <w:pStyle w:val="Heading2"/>
            <w:ind w:left="9"/>
          </w:pPr>
          <w:r>
            <w:t xml:space="preserve">Contents </w:t>
          </w:r>
          <w:r>
            <w:t xml:space="preserve"> </w:t>
          </w:r>
        </w:p>
        <w:p w14:paraId="363267CF" w14:textId="77777777" w:rsidR="004D27E0" w:rsidRDefault="00756DCF">
          <w:pPr>
            <w:pStyle w:val="TOC1"/>
            <w:tabs>
              <w:tab w:val="right" w:leader="dot" w:pos="10467"/>
            </w:tabs>
          </w:pPr>
          <w:r>
            <w:fldChar w:fldCharType="begin"/>
          </w:r>
          <w:r>
            <w:instrText xml:space="preserve"> TOC \o "1-1" \h \z \u </w:instrText>
          </w:r>
          <w:r>
            <w:fldChar w:fldCharType="separate"/>
          </w:r>
          <w:hyperlink w:anchor="_Toc6575">
            <w:r>
              <w:t>1. Aims</w:t>
            </w:r>
            <w:r>
              <w:tab/>
            </w:r>
            <w:r>
              <w:fldChar w:fldCharType="begin"/>
            </w:r>
            <w:r>
              <w:instrText>PAGEREF _Toc6575 \h</w:instrText>
            </w:r>
            <w:r>
              <w:fldChar w:fldCharType="separate"/>
            </w:r>
            <w:r>
              <w:t xml:space="preserve">1 </w:t>
            </w:r>
            <w:r>
              <w:fldChar w:fldCharType="end"/>
            </w:r>
          </w:hyperlink>
        </w:p>
        <w:p w14:paraId="46C547B7" w14:textId="77777777" w:rsidR="004D27E0" w:rsidRDefault="00756DCF">
          <w:pPr>
            <w:pStyle w:val="TOC1"/>
            <w:tabs>
              <w:tab w:val="right" w:leader="dot" w:pos="10467"/>
            </w:tabs>
          </w:pPr>
          <w:hyperlink w:anchor="_Toc6576">
            <w:r>
              <w:t>2. Our school’s legal duties under the Equality Act 2010</w:t>
            </w:r>
            <w:r>
              <w:tab/>
            </w:r>
            <w:r>
              <w:fldChar w:fldCharType="begin"/>
            </w:r>
            <w:r>
              <w:instrText>PAGEREF _Toc6576 \h</w:instrText>
            </w:r>
            <w:r>
              <w:fldChar w:fldCharType="separate"/>
            </w:r>
            <w:r>
              <w:t xml:space="preserve">1 </w:t>
            </w:r>
            <w:r>
              <w:fldChar w:fldCharType="end"/>
            </w:r>
          </w:hyperlink>
        </w:p>
        <w:p w14:paraId="195D1751" w14:textId="77777777" w:rsidR="004D27E0" w:rsidRDefault="00756DCF">
          <w:pPr>
            <w:pStyle w:val="TOC1"/>
            <w:tabs>
              <w:tab w:val="right" w:leader="dot" w:pos="10467"/>
            </w:tabs>
          </w:pPr>
          <w:hyperlink w:anchor="_Toc6577">
            <w:r>
              <w:t>3. Limiting the cost of school uniform</w:t>
            </w:r>
            <w:r>
              <w:tab/>
            </w:r>
            <w:r>
              <w:fldChar w:fldCharType="begin"/>
            </w:r>
            <w:r>
              <w:instrText>PAGEREF _Toc6577 \h</w:instrText>
            </w:r>
            <w:r>
              <w:fldChar w:fldCharType="separate"/>
            </w:r>
            <w:r>
              <w:t xml:space="preserve">2 </w:t>
            </w:r>
            <w:r>
              <w:fldChar w:fldCharType="end"/>
            </w:r>
          </w:hyperlink>
        </w:p>
        <w:p w14:paraId="23543E1E" w14:textId="77777777" w:rsidR="004D27E0" w:rsidRDefault="00756DCF">
          <w:pPr>
            <w:pStyle w:val="TOC1"/>
            <w:tabs>
              <w:tab w:val="right" w:leader="dot" w:pos="10467"/>
            </w:tabs>
          </w:pPr>
          <w:hyperlink w:anchor="_Toc6578">
            <w:r>
              <w:t>4. Expectations for school uniform</w:t>
            </w:r>
            <w:r>
              <w:tab/>
            </w:r>
            <w:r>
              <w:fldChar w:fldCharType="begin"/>
            </w:r>
            <w:r>
              <w:instrText>PAGEREF _Toc6578 \h</w:instrText>
            </w:r>
            <w:r>
              <w:fldChar w:fldCharType="separate"/>
            </w:r>
            <w:r>
              <w:t xml:space="preserve">2 </w:t>
            </w:r>
            <w:r>
              <w:fldChar w:fldCharType="end"/>
            </w:r>
          </w:hyperlink>
        </w:p>
        <w:p w14:paraId="71DFC782" w14:textId="77777777" w:rsidR="004D27E0" w:rsidRDefault="00756DCF">
          <w:pPr>
            <w:pStyle w:val="TOC1"/>
            <w:tabs>
              <w:tab w:val="right" w:leader="dot" w:pos="10467"/>
            </w:tabs>
          </w:pPr>
          <w:hyperlink w:anchor="_Toc6579">
            <w:r>
              <w:t>5. Expectations for our school community</w:t>
            </w:r>
            <w:r>
              <w:tab/>
            </w:r>
            <w:r>
              <w:fldChar w:fldCharType="begin"/>
            </w:r>
            <w:r>
              <w:instrText>PAGEREF _Toc6579 \h</w:instrText>
            </w:r>
            <w:r>
              <w:fldChar w:fldCharType="separate"/>
            </w:r>
            <w:r>
              <w:t xml:space="preserve">4 </w:t>
            </w:r>
            <w:r>
              <w:fldChar w:fldCharType="end"/>
            </w:r>
          </w:hyperlink>
        </w:p>
        <w:p w14:paraId="30F5B26D" w14:textId="77777777" w:rsidR="004D27E0" w:rsidRDefault="00756DCF">
          <w:pPr>
            <w:pStyle w:val="TOC1"/>
            <w:tabs>
              <w:tab w:val="right" w:leader="dot" w:pos="10467"/>
            </w:tabs>
          </w:pPr>
          <w:hyperlink w:anchor="_Toc6580">
            <w:r>
              <w:t>6. Monitoring arrangements</w:t>
            </w:r>
            <w:r>
              <w:tab/>
            </w:r>
            <w:r>
              <w:fldChar w:fldCharType="begin"/>
            </w:r>
            <w:r>
              <w:instrText>PAGEREF _Toc6580 \h</w:instrText>
            </w:r>
            <w:r>
              <w:fldChar w:fldCharType="separate"/>
            </w:r>
            <w:r>
              <w:t xml:space="preserve">6 </w:t>
            </w:r>
            <w:r>
              <w:fldChar w:fldCharType="end"/>
            </w:r>
          </w:hyperlink>
        </w:p>
        <w:p w14:paraId="5CCABE29" w14:textId="77777777" w:rsidR="004D27E0" w:rsidRDefault="00756DCF">
          <w:pPr>
            <w:pStyle w:val="TOC1"/>
            <w:tabs>
              <w:tab w:val="right" w:leader="dot" w:pos="10467"/>
            </w:tabs>
          </w:pPr>
          <w:hyperlink w:anchor="_Toc6581">
            <w:r>
              <w:t>7. Links to other policies</w:t>
            </w:r>
            <w:r>
              <w:tab/>
            </w:r>
            <w:r>
              <w:fldChar w:fldCharType="begin"/>
            </w:r>
            <w:r>
              <w:instrText>PAGEREF _Toc6581 \h</w:instrText>
            </w:r>
            <w:r>
              <w:fldChar w:fldCharType="separate"/>
            </w:r>
            <w:r>
              <w:t xml:space="preserve">6 </w:t>
            </w:r>
            <w:r>
              <w:fldChar w:fldCharType="end"/>
            </w:r>
          </w:hyperlink>
        </w:p>
        <w:p w14:paraId="68EE1E6F" w14:textId="77777777" w:rsidR="004D27E0" w:rsidRDefault="00756DCF">
          <w:r>
            <w:fldChar w:fldCharType="end"/>
          </w:r>
        </w:p>
      </w:sdtContent>
    </w:sdt>
    <w:p w14:paraId="1212659D" w14:textId="77777777" w:rsidR="004D27E0" w:rsidRDefault="00756DCF">
      <w:pPr>
        <w:spacing w:after="53" w:line="259" w:lineRule="auto"/>
        <w:ind w:left="14" w:firstLine="0"/>
        <w:jc w:val="left"/>
      </w:pPr>
      <w:r>
        <w:t xml:space="preserve"> </w:t>
      </w:r>
    </w:p>
    <w:p w14:paraId="66D0F0FB" w14:textId="77777777" w:rsidR="004D27E0" w:rsidRDefault="00756DCF">
      <w:pPr>
        <w:spacing w:after="19" w:line="259" w:lineRule="auto"/>
        <w:ind w:left="14" w:firstLine="0"/>
        <w:jc w:val="left"/>
      </w:pPr>
      <w:r>
        <w:t xml:space="preserve"> </w:t>
      </w:r>
      <w:r>
        <w:t xml:space="preserve"> </w:t>
      </w:r>
    </w:p>
    <w:p w14:paraId="78B9A8D1" w14:textId="77777777" w:rsidR="004D27E0" w:rsidRDefault="00756DCF">
      <w:pPr>
        <w:spacing w:after="52" w:line="259" w:lineRule="auto"/>
        <w:ind w:left="14" w:firstLine="0"/>
        <w:jc w:val="left"/>
      </w:pPr>
      <w:r>
        <w:t xml:space="preserve"> </w:t>
      </w:r>
      <w:r>
        <w:t xml:space="preserve"> </w:t>
      </w:r>
    </w:p>
    <w:p w14:paraId="058E5FC0" w14:textId="77777777" w:rsidR="004D27E0" w:rsidRDefault="00756DCF">
      <w:pPr>
        <w:pStyle w:val="Heading1"/>
        <w:ind w:left="9"/>
      </w:pPr>
      <w:bookmarkStart w:id="0" w:name="_Toc6575"/>
      <w:r>
        <w:t xml:space="preserve">1.Aims </w:t>
      </w:r>
      <w:r>
        <w:t xml:space="preserve"> </w:t>
      </w:r>
      <w:bookmarkEnd w:id="0"/>
    </w:p>
    <w:p w14:paraId="41FC0C1C" w14:textId="77777777" w:rsidR="004D27E0" w:rsidRDefault="00756DCF">
      <w:pPr>
        <w:spacing w:after="0" w:line="259" w:lineRule="auto"/>
        <w:ind w:left="735" w:firstLine="0"/>
        <w:jc w:val="left"/>
      </w:pPr>
      <w:r>
        <w:rPr>
          <w:b/>
          <w:sz w:val="24"/>
        </w:rPr>
        <w:t xml:space="preserve"> </w:t>
      </w:r>
      <w:r>
        <w:t xml:space="preserve"> </w:t>
      </w:r>
    </w:p>
    <w:p w14:paraId="7D697352" w14:textId="77777777" w:rsidR="004D27E0" w:rsidRDefault="00756DCF">
      <w:pPr>
        <w:spacing w:after="14"/>
        <w:ind w:left="9"/>
      </w:pPr>
      <w:r>
        <w:t xml:space="preserve">This policy aims to: </w:t>
      </w:r>
      <w:r>
        <w:t xml:space="preserve"> </w:t>
      </w:r>
    </w:p>
    <w:p w14:paraId="517A193C" w14:textId="77777777" w:rsidR="004D27E0" w:rsidRDefault="00756DCF">
      <w:pPr>
        <w:spacing w:after="84" w:line="259" w:lineRule="auto"/>
        <w:ind w:left="14" w:firstLine="0"/>
        <w:jc w:val="left"/>
      </w:pPr>
      <w:r>
        <w:t xml:space="preserve"> </w:t>
      </w:r>
      <w:r>
        <w:t xml:space="preserve"> </w:t>
      </w:r>
    </w:p>
    <w:p w14:paraId="5426E3CB" w14:textId="77777777" w:rsidR="004D27E0" w:rsidRDefault="00756DCF">
      <w:pPr>
        <w:numPr>
          <w:ilvl w:val="0"/>
          <w:numId w:val="1"/>
        </w:numPr>
        <w:ind w:right="537" w:hanging="360"/>
      </w:pPr>
      <w:r>
        <w:t xml:space="preserve">Set out our approach to requiring a uniform that is of reasonable cost and offers the best value for money for parents and carers </w:t>
      </w:r>
      <w:r>
        <w:t xml:space="preserve"> </w:t>
      </w:r>
    </w:p>
    <w:p w14:paraId="196B1BA8" w14:textId="77777777" w:rsidR="000A64A9" w:rsidRDefault="00756DCF">
      <w:pPr>
        <w:numPr>
          <w:ilvl w:val="0"/>
          <w:numId w:val="1"/>
        </w:numPr>
        <w:spacing w:after="39"/>
        <w:ind w:right="537" w:hanging="360"/>
      </w:pPr>
      <w:r>
        <w:t>Explain how we will avoid discrimination in line with our legal duties under the Equality Act 2010</w:t>
      </w:r>
    </w:p>
    <w:p w14:paraId="72FDCA25" w14:textId="553D449D" w:rsidR="004D27E0" w:rsidRDefault="00756DCF">
      <w:pPr>
        <w:numPr>
          <w:ilvl w:val="0"/>
          <w:numId w:val="1"/>
        </w:numPr>
        <w:spacing w:after="39"/>
        <w:ind w:right="537" w:hanging="360"/>
      </w:pPr>
      <w:r>
        <w:t xml:space="preserve">Clarify our expectations for school uniform </w:t>
      </w:r>
      <w:r>
        <w:t xml:space="preserve"> </w:t>
      </w:r>
    </w:p>
    <w:p w14:paraId="0D40E0C2" w14:textId="77777777" w:rsidR="004D27E0" w:rsidRDefault="00756DCF">
      <w:pPr>
        <w:spacing w:after="19" w:line="259" w:lineRule="auto"/>
        <w:ind w:left="14" w:firstLine="0"/>
        <w:jc w:val="left"/>
      </w:pPr>
      <w:r>
        <w:t xml:space="preserve"> </w:t>
      </w:r>
      <w:r>
        <w:t xml:space="preserve"> </w:t>
      </w:r>
    </w:p>
    <w:p w14:paraId="0CFB3AF0" w14:textId="77777777" w:rsidR="004D27E0" w:rsidRDefault="00756DCF">
      <w:pPr>
        <w:spacing w:after="57" w:line="259" w:lineRule="auto"/>
        <w:ind w:left="14" w:firstLine="0"/>
        <w:jc w:val="left"/>
      </w:pPr>
      <w:r>
        <w:t xml:space="preserve"> </w:t>
      </w:r>
      <w:r>
        <w:t xml:space="preserve"> </w:t>
      </w:r>
    </w:p>
    <w:p w14:paraId="1D10AF1B" w14:textId="77777777" w:rsidR="004D27E0" w:rsidRDefault="00756DCF">
      <w:pPr>
        <w:pStyle w:val="Heading1"/>
        <w:ind w:left="9"/>
      </w:pPr>
      <w:bookmarkStart w:id="1" w:name="_Toc6576"/>
      <w:r>
        <w:t xml:space="preserve">2. Our school’s legal duties under the Equality Act 2010 </w:t>
      </w:r>
      <w:r>
        <w:t xml:space="preserve"> </w:t>
      </w:r>
      <w:bookmarkEnd w:id="1"/>
    </w:p>
    <w:p w14:paraId="241A4ED7" w14:textId="77777777" w:rsidR="004D27E0" w:rsidRDefault="00756DCF">
      <w:pPr>
        <w:spacing w:after="0" w:line="259" w:lineRule="auto"/>
        <w:ind w:left="14" w:firstLine="0"/>
        <w:jc w:val="left"/>
      </w:pPr>
      <w:r>
        <w:rPr>
          <w:b/>
          <w:sz w:val="24"/>
        </w:rPr>
        <w:t xml:space="preserve"> </w:t>
      </w:r>
      <w:r>
        <w:t xml:space="preserve"> </w:t>
      </w:r>
    </w:p>
    <w:p w14:paraId="204F5225" w14:textId="77777777" w:rsidR="004D27E0" w:rsidRDefault="00756DCF">
      <w:pPr>
        <w:spacing w:after="8"/>
        <w:ind w:left="9"/>
      </w:pPr>
      <w:r>
        <w:t xml:space="preserve">The </w:t>
      </w:r>
      <w:hyperlink r:id="rId8">
        <w:r>
          <w:rPr>
            <w:color w:val="0563C1"/>
            <w:u w:val="single" w:color="0563C1"/>
          </w:rPr>
          <w:t>Equality Act 201</w:t>
        </w:r>
      </w:hyperlink>
      <w:hyperlink r:id="rId9">
        <w:r>
          <w:rPr>
            <w:color w:val="0563C1"/>
            <w:u w:val="single" w:color="0563C1"/>
          </w:rPr>
          <w:t>0</w:t>
        </w:r>
      </w:hyperlink>
      <w:hyperlink r:id="rId10">
        <w:r>
          <w:t xml:space="preserve"> </w:t>
        </w:r>
      </w:hyperlink>
      <w:hyperlink r:id="rId11">
        <w:r>
          <w:t>p</w:t>
        </w:r>
      </w:hyperlink>
      <w:r>
        <w:t xml:space="preserve">rohibits discrimination against an individual based on the protected characteristics, which include sex, race, religion or belief, and gender reassignment. </w:t>
      </w:r>
      <w:r>
        <w:t xml:space="preserve"> </w:t>
      </w:r>
    </w:p>
    <w:p w14:paraId="1E0F0639" w14:textId="77777777" w:rsidR="004D27E0" w:rsidRDefault="00756DCF">
      <w:pPr>
        <w:spacing w:after="14" w:line="259" w:lineRule="auto"/>
        <w:ind w:left="14" w:firstLine="0"/>
        <w:jc w:val="left"/>
      </w:pPr>
      <w:r>
        <w:t xml:space="preserve"> </w:t>
      </w:r>
      <w:r>
        <w:t xml:space="preserve"> </w:t>
      </w:r>
    </w:p>
    <w:p w14:paraId="416E75B3" w14:textId="77777777" w:rsidR="004D27E0" w:rsidRDefault="00756DCF">
      <w:pPr>
        <w:ind w:left="9"/>
      </w:pPr>
      <w:r>
        <w:t xml:space="preserve">To avoid discrimination, our school will: </w:t>
      </w:r>
      <w:r>
        <w:t xml:space="preserve"> </w:t>
      </w:r>
    </w:p>
    <w:p w14:paraId="6E684C15" w14:textId="77777777" w:rsidR="000A64A9" w:rsidRDefault="00756DCF" w:rsidP="000A64A9">
      <w:pPr>
        <w:numPr>
          <w:ilvl w:val="0"/>
          <w:numId w:val="2"/>
        </w:numPr>
        <w:ind w:hanging="360"/>
      </w:pPr>
      <w:r>
        <w:t xml:space="preserve">Avoid listing uniform items based on sex, to give all pupils the opportunity to wear the uniform they feel most comfortable in or that most reflects their self-identified gender </w:t>
      </w:r>
    </w:p>
    <w:p w14:paraId="1265B8E5" w14:textId="5EF815C7" w:rsidR="004D27E0" w:rsidRDefault="00756DCF" w:rsidP="000A64A9">
      <w:pPr>
        <w:numPr>
          <w:ilvl w:val="0"/>
          <w:numId w:val="2"/>
        </w:numPr>
        <w:ind w:hanging="360"/>
      </w:pPr>
      <w:r>
        <w:lastRenderedPageBreak/>
        <w:t xml:space="preserve">Make sure that our uniform costs the same for all pupils </w:t>
      </w:r>
      <w:r>
        <w:t xml:space="preserve"> </w:t>
      </w:r>
    </w:p>
    <w:p w14:paraId="6372DA45" w14:textId="77777777" w:rsidR="004D27E0" w:rsidRDefault="00756DCF">
      <w:pPr>
        <w:numPr>
          <w:ilvl w:val="0"/>
          <w:numId w:val="2"/>
        </w:numPr>
        <w:ind w:hanging="360"/>
      </w:pPr>
      <w:r>
        <w:t xml:space="preserve">Allow all pupils to have long hair (though we reserve the right to ask for this to be tied back) </w:t>
      </w:r>
      <w:r>
        <w:t xml:space="preserve"> </w:t>
      </w:r>
    </w:p>
    <w:p w14:paraId="482C61EE" w14:textId="77777777" w:rsidR="004D27E0" w:rsidRDefault="00756DCF">
      <w:pPr>
        <w:numPr>
          <w:ilvl w:val="0"/>
          <w:numId w:val="2"/>
        </w:numPr>
        <w:ind w:hanging="360"/>
      </w:pPr>
      <w:r>
        <w:t xml:space="preserve">Allow all pupils to style their hair in the way that is appropriate for school yet makes them feel most comfortable </w:t>
      </w:r>
      <w:r>
        <w:t xml:space="preserve"> </w:t>
      </w:r>
    </w:p>
    <w:p w14:paraId="69B5D1A2" w14:textId="77777777" w:rsidR="004D27E0" w:rsidRDefault="00756DCF">
      <w:pPr>
        <w:numPr>
          <w:ilvl w:val="0"/>
          <w:numId w:val="2"/>
        </w:numPr>
        <w:ind w:hanging="360"/>
      </w:pPr>
      <w:r>
        <w:t xml:space="preserve">Allow pupils to request changes to swimwear for religious reasons </w:t>
      </w:r>
      <w:r>
        <w:t xml:space="preserve"> </w:t>
      </w:r>
    </w:p>
    <w:p w14:paraId="7F381C73" w14:textId="77777777" w:rsidR="004D27E0" w:rsidRDefault="00756DCF">
      <w:pPr>
        <w:numPr>
          <w:ilvl w:val="0"/>
          <w:numId w:val="2"/>
        </w:numPr>
        <w:ind w:hanging="360"/>
      </w:pPr>
      <w:r>
        <w:t xml:space="preserve">Allow pupils to wear headscarves and other religious or cultural symbols </w:t>
      </w:r>
      <w:r>
        <w:t xml:space="preserve"> </w:t>
      </w:r>
    </w:p>
    <w:p w14:paraId="26A8577F" w14:textId="77777777" w:rsidR="004D27E0" w:rsidRDefault="00756DCF">
      <w:pPr>
        <w:numPr>
          <w:ilvl w:val="0"/>
          <w:numId w:val="2"/>
        </w:numPr>
        <w:spacing w:after="8"/>
        <w:ind w:hanging="360"/>
      </w:pPr>
      <w:r>
        <w:t xml:space="preserve">Allow for adaptations to our policy on the grounds of equality by asking pupils or their parents to get in touch with the headteacher, who can answer questions about the policy and respond to any requests  </w:t>
      </w:r>
      <w:r>
        <w:t xml:space="preserve"> </w:t>
      </w:r>
    </w:p>
    <w:p w14:paraId="23317662" w14:textId="77777777" w:rsidR="004D27E0" w:rsidRDefault="00756DCF">
      <w:pPr>
        <w:spacing w:after="57" w:line="259" w:lineRule="auto"/>
        <w:ind w:left="374" w:firstLine="0"/>
        <w:jc w:val="left"/>
      </w:pPr>
      <w:r>
        <w:t xml:space="preserve"> </w:t>
      </w:r>
      <w:r>
        <w:t xml:space="preserve"> </w:t>
      </w:r>
    </w:p>
    <w:p w14:paraId="3B975FE0" w14:textId="77777777" w:rsidR="004D27E0" w:rsidRDefault="00756DCF">
      <w:pPr>
        <w:pStyle w:val="Heading1"/>
        <w:ind w:left="9"/>
      </w:pPr>
      <w:bookmarkStart w:id="2" w:name="_Toc6577"/>
      <w:r>
        <w:t xml:space="preserve">3. Limiting the cost of school uniform </w:t>
      </w:r>
      <w:r>
        <w:t xml:space="preserve"> </w:t>
      </w:r>
      <w:bookmarkEnd w:id="2"/>
    </w:p>
    <w:p w14:paraId="3945D8C9" w14:textId="77777777" w:rsidR="004D27E0" w:rsidRDefault="00756DCF">
      <w:pPr>
        <w:spacing w:after="44"/>
        <w:ind w:left="9"/>
      </w:pPr>
      <w:r>
        <w:t xml:space="preserve">Our school has a duty to make sure that the uniform we require is affordable, in line with statutory guidance from the Department for Education on the cost of school uniform. </w:t>
      </w:r>
      <w:r>
        <w:t xml:space="preserve"> </w:t>
      </w:r>
    </w:p>
    <w:p w14:paraId="479A6AA4" w14:textId="7BC1B5D6" w:rsidR="004D27E0" w:rsidRDefault="00756DCF">
      <w:pPr>
        <w:spacing w:after="9" w:line="267" w:lineRule="auto"/>
        <w:jc w:val="left"/>
      </w:pPr>
      <w:r>
        <w:t xml:space="preserve">We understand that items with distinctive characteristics (such as branded items, or items that </w:t>
      </w:r>
      <w:r>
        <w:t xml:space="preserve">have a school logo or a unique fabric/colour/design) cannot be purchased from a wide range of retailers and that requiring many such items limits parents’ ability to ‘shop around’ for a low price. </w:t>
      </w:r>
      <w:r>
        <w:t xml:space="preserve"> </w:t>
      </w:r>
    </w:p>
    <w:p w14:paraId="09F9E455" w14:textId="77777777" w:rsidR="004D27E0" w:rsidRDefault="00756DCF">
      <w:pPr>
        <w:spacing w:after="16" w:line="259" w:lineRule="auto"/>
        <w:ind w:left="14" w:firstLine="0"/>
        <w:jc w:val="left"/>
      </w:pPr>
      <w:r>
        <w:t xml:space="preserve"> </w:t>
      </w:r>
      <w:r>
        <w:t xml:space="preserve"> </w:t>
      </w:r>
    </w:p>
    <w:p w14:paraId="52B940AF" w14:textId="77777777" w:rsidR="004D27E0" w:rsidRDefault="00756DCF">
      <w:pPr>
        <w:spacing w:after="16" w:line="259" w:lineRule="auto"/>
        <w:ind w:left="14" w:firstLine="0"/>
        <w:jc w:val="left"/>
      </w:pPr>
      <w:r>
        <w:t xml:space="preserve"> </w:t>
      </w:r>
      <w:r>
        <w:t xml:space="preserve"> </w:t>
      </w:r>
    </w:p>
    <w:p w14:paraId="27F34F12" w14:textId="77777777" w:rsidR="004D27E0" w:rsidRDefault="00756DCF">
      <w:pPr>
        <w:ind w:left="9"/>
      </w:pPr>
      <w:r>
        <w:t xml:space="preserve">We will make sure our uniform: </w:t>
      </w:r>
      <w:r>
        <w:t xml:space="preserve"> </w:t>
      </w:r>
    </w:p>
    <w:p w14:paraId="3C2D22AE" w14:textId="77777777" w:rsidR="004D27E0" w:rsidRDefault="00756DCF">
      <w:pPr>
        <w:numPr>
          <w:ilvl w:val="0"/>
          <w:numId w:val="3"/>
        </w:numPr>
        <w:ind w:hanging="360"/>
      </w:pPr>
      <w:r>
        <w:t xml:space="preserve">Is available at a reasonable cost </w:t>
      </w:r>
      <w:r>
        <w:t xml:space="preserve"> </w:t>
      </w:r>
    </w:p>
    <w:p w14:paraId="2A984F72" w14:textId="77777777" w:rsidR="004D27E0" w:rsidRDefault="00756DCF">
      <w:pPr>
        <w:numPr>
          <w:ilvl w:val="0"/>
          <w:numId w:val="3"/>
        </w:numPr>
        <w:spacing w:after="12"/>
        <w:ind w:hanging="360"/>
      </w:pPr>
      <w:r>
        <w:t xml:space="preserve">Provides the best value for money for parents/carers </w:t>
      </w:r>
      <w:r>
        <w:t xml:space="preserve"> </w:t>
      </w:r>
    </w:p>
    <w:p w14:paraId="302C80E9" w14:textId="77777777" w:rsidR="004D27E0" w:rsidRDefault="00756DCF">
      <w:pPr>
        <w:spacing w:after="19" w:line="259" w:lineRule="auto"/>
        <w:ind w:left="14" w:firstLine="0"/>
        <w:jc w:val="left"/>
      </w:pPr>
      <w:r>
        <w:t xml:space="preserve"> </w:t>
      </w:r>
      <w:r>
        <w:t xml:space="preserve"> </w:t>
      </w:r>
    </w:p>
    <w:p w14:paraId="365A42D6" w14:textId="77777777" w:rsidR="004D27E0" w:rsidRDefault="00756DCF">
      <w:pPr>
        <w:ind w:left="9"/>
      </w:pPr>
      <w:r>
        <w:t xml:space="preserve">We will do this by: </w:t>
      </w:r>
      <w:r>
        <w:t xml:space="preserve"> </w:t>
      </w:r>
    </w:p>
    <w:p w14:paraId="3FC2DD90" w14:textId="77777777" w:rsidR="004D27E0" w:rsidRDefault="00756DCF">
      <w:pPr>
        <w:numPr>
          <w:ilvl w:val="0"/>
          <w:numId w:val="3"/>
        </w:numPr>
        <w:ind w:hanging="360"/>
      </w:pPr>
      <w:r>
        <w:t xml:space="preserve">Carefully considering whether any items with distinctive characteristics are necessary </w:t>
      </w:r>
      <w:r>
        <w:t xml:space="preserve"> </w:t>
      </w:r>
    </w:p>
    <w:p w14:paraId="31BAC4A4" w14:textId="77777777" w:rsidR="004D27E0" w:rsidRDefault="00756DCF">
      <w:pPr>
        <w:numPr>
          <w:ilvl w:val="0"/>
          <w:numId w:val="3"/>
        </w:numPr>
        <w:ind w:hanging="360"/>
      </w:pPr>
      <w:r>
        <w:t xml:space="preserve">Allowing items without a school logo that can be purchased from most supermarkets </w:t>
      </w:r>
      <w:r>
        <w:t xml:space="preserve"> </w:t>
      </w:r>
    </w:p>
    <w:p w14:paraId="65168D8F" w14:textId="77777777" w:rsidR="004D27E0" w:rsidRDefault="00756DCF">
      <w:pPr>
        <w:numPr>
          <w:ilvl w:val="0"/>
          <w:numId w:val="3"/>
        </w:numPr>
        <w:ind w:hanging="360"/>
      </w:pPr>
      <w:r>
        <w:t xml:space="preserve">Avoiding specific requirements for items pupils could wear on non-school days, such as coats, bags and shoes </w:t>
      </w:r>
      <w:r>
        <w:t xml:space="preserve"> </w:t>
      </w:r>
    </w:p>
    <w:p w14:paraId="2D4199D1" w14:textId="77777777" w:rsidR="004D27E0" w:rsidRDefault="00756DCF">
      <w:pPr>
        <w:numPr>
          <w:ilvl w:val="0"/>
          <w:numId w:val="3"/>
        </w:numPr>
        <w:ind w:hanging="360"/>
      </w:pPr>
      <w:r>
        <w:t xml:space="preserve">Avoiding different uniform requirements for different year groups </w:t>
      </w:r>
      <w:r>
        <w:t xml:space="preserve"> </w:t>
      </w:r>
    </w:p>
    <w:p w14:paraId="48B6ABDC" w14:textId="77777777" w:rsidR="004D27E0" w:rsidRDefault="00756DCF">
      <w:pPr>
        <w:numPr>
          <w:ilvl w:val="0"/>
          <w:numId w:val="3"/>
        </w:numPr>
        <w:ind w:hanging="360"/>
      </w:pPr>
      <w:r>
        <w:t xml:space="preserve">Making sure that arrangements are in place for parents to acquire second-hand uniform items. We offer a preloved uniform selection at school. Please contact the school office for more information. </w:t>
      </w:r>
      <w:r>
        <w:t xml:space="preserve"> </w:t>
      </w:r>
    </w:p>
    <w:p w14:paraId="22EBF4F5" w14:textId="77777777" w:rsidR="004D27E0" w:rsidRDefault="00756DCF">
      <w:pPr>
        <w:numPr>
          <w:ilvl w:val="0"/>
          <w:numId w:val="3"/>
        </w:numPr>
        <w:ind w:hanging="360"/>
      </w:pPr>
      <w:r>
        <w:t xml:space="preserve">Avoiding frequent changes to uniform specifications and minimising the financial impact on parents of any changes </w:t>
      </w:r>
      <w:r>
        <w:t xml:space="preserve"> </w:t>
      </w:r>
    </w:p>
    <w:p w14:paraId="51213345" w14:textId="77777777" w:rsidR="004D27E0" w:rsidRDefault="00756DCF">
      <w:pPr>
        <w:numPr>
          <w:ilvl w:val="0"/>
          <w:numId w:val="3"/>
        </w:numPr>
        <w:spacing w:after="8"/>
        <w:ind w:hanging="360"/>
      </w:pPr>
      <w:r>
        <w:t xml:space="preserve">Consulting with parents and pupils on any proposed significant changes to the uniform policy and carefully considering any complaints about the policy </w:t>
      </w:r>
      <w:r>
        <w:t xml:space="preserve"> </w:t>
      </w:r>
    </w:p>
    <w:p w14:paraId="01B8B6DC" w14:textId="77777777" w:rsidR="004D27E0" w:rsidRDefault="00756DCF">
      <w:pPr>
        <w:spacing w:after="52" w:line="259" w:lineRule="auto"/>
        <w:ind w:left="14" w:firstLine="0"/>
        <w:jc w:val="left"/>
      </w:pPr>
      <w:r>
        <w:t xml:space="preserve"> </w:t>
      </w:r>
      <w:r>
        <w:t xml:space="preserve"> </w:t>
      </w:r>
    </w:p>
    <w:p w14:paraId="264BD2C4" w14:textId="77777777" w:rsidR="004D27E0" w:rsidRDefault="00756DCF">
      <w:pPr>
        <w:pStyle w:val="Heading1"/>
        <w:ind w:left="9"/>
      </w:pPr>
      <w:bookmarkStart w:id="3" w:name="_Toc6578"/>
      <w:r>
        <w:t xml:space="preserve">4. Expectations for school uniform </w:t>
      </w:r>
      <w:r>
        <w:t xml:space="preserve"> </w:t>
      </w:r>
      <w:bookmarkEnd w:id="3"/>
    </w:p>
    <w:p w14:paraId="45E16F90" w14:textId="77777777" w:rsidR="004D27E0" w:rsidRDefault="00756DCF">
      <w:pPr>
        <w:spacing w:after="15" w:line="259" w:lineRule="auto"/>
        <w:ind w:left="14" w:firstLine="0"/>
        <w:jc w:val="left"/>
      </w:pPr>
      <w:r>
        <w:rPr>
          <w:b/>
          <w:sz w:val="24"/>
        </w:rPr>
        <w:t xml:space="preserve"> </w:t>
      </w:r>
      <w:r>
        <w:t xml:space="preserve"> </w:t>
      </w:r>
    </w:p>
    <w:p w14:paraId="7481C74B" w14:textId="77777777" w:rsidR="004D27E0" w:rsidRDefault="00756DCF">
      <w:pPr>
        <w:pStyle w:val="Heading3"/>
        <w:spacing w:after="30"/>
        <w:ind w:left="9"/>
      </w:pPr>
      <w:r>
        <w:t xml:space="preserve">4.1 Our school’s uniform </w:t>
      </w:r>
      <w:r>
        <w:rPr>
          <w:b w:val="0"/>
          <w:sz w:val="22"/>
        </w:rPr>
        <w:t xml:space="preserve"> </w:t>
      </w:r>
    </w:p>
    <w:p w14:paraId="31C77C3C" w14:textId="77777777" w:rsidR="004D27E0" w:rsidRDefault="00756DCF">
      <w:pPr>
        <w:ind w:left="9"/>
      </w:pPr>
      <w:r>
        <w:t>We have a school uniform which consists of:</w:t>
      </w:r>
      <w:r>
        <w:rPr>
          <w:rFonts w:ascii="Times New Roman" w:eastAsia="Times New Roman" w:hAnsi="Times New Roman" w:cs="Times New Roman"/>
          <w:sz w:val="24"/>
        </w:rPr>
        <w:t xml:space="preserve"> </w:t>
      </w:r>
      <w:r>
        <w:t xml:space="preserve"> </w:t>
      </w:r>
      <w:r>
        <w:t xml:space="preserve"> </w:t>
      </w:r>
    </w:p>
    <w:p w14:paraId="7B71C1E6" w14:textId="77777777" w:rsidR="000A64A9" w:rsidRDefault="00756DCF" w:rsidP="000A64A9">
      <w:pPr>
        <w:numPr>
          <w:ilvl w:val="0"/>
          <w:numId w:val="4"/>
        </w:numPr>
        <w:ind w:hanging="360"/>
      </w:pPr>
      <w:r>
        <w:t xml:space="preserve">White or red polo shirt or shirt </w:t>
      </w:r>
      <w:r>
        <w:t xml:space="preserve"> </w:t>
      </w:r>
    </w:p>
    <w:p w14:paraId="6DD9E87B" w14:textId="77777777" w:rsidR="000A64A9" w:rsidRDefault="000A64A9" w:rsidP="000A64A9"/>
    <w:p w14:paraId="54C37CE0" w14:textId="77777777" w:rsidR="000A64A9" w:rsidRDefault="000A64A9" w:rsidP="000A64A9"/>
    <w:p w14:paraId="42861C38" w14:textId="38FE4346" w:rsidR="000A64A9" w:rsidRDefault="00756DCF" w:rsidP="000A64A9">
      <w:r>
        <w:rPr>
          <w:noProof/>
        </w:rPr>
        <w:lastRenderedPageBreak/>
        <mc:AlternateContent>
          <mc:Choice Requires="wpg">
            <w:drawing>
              <wp:anchor distT="0" distB="0" distL="114300" distR="114300" simplePos="0" relativeHeight="251658240" behindDoc="1" locked="0" layoutInCell="1" allowOverlap="1" wp14:anchorId="5513F4B9" wp14:editId="3D29E82E">
                <wp:simplePos x="0" y="0"/>
                <wp:positionH relativeFrom="column">
                  <wp:posOffset>1270</wp:posOffset>
                </wp:positionH>
                <wp:positionV relativeFrom="paragraph">
                  <wp:posOffset>2540</wp:posOffset>
                </wp:positionV>
                <wp:extent cx="4709160" cy="2447925"/>
                <wp:effectExtent l="0" t="0" r="0" b="9525"/>
                <wp:wrapTight wrapText="bothSides">
                  <wp:wrapPolygon edited="0">
                    <wp:start x="0" y="0"/>
                    <wp:lineTo x="0" y="21516"/>
                    <wp:lineTo x="11447" y="21516"/>
                    <wp:lineTo x="21495" y="20844"/>
                    <wp:lineTo x="21495" y="2353"/>
                    <wp:lineTo x="11447" y="0"/>
                    <wp:lineTo x="0" y="0"/>
                  </wp:wrapPolygon>
                </wp:wrapTight>
                <wp:docPr id="5125" name="Group 5125"/>
                <wp:cNvGraphicFramePr/>
                <a:graphic xmlns:a="http://schemas.openxmlformats.org/drawingml/2006/main">
                  <a:graphicData uri="http://schemas.microsoft.com/office/word/2010/wordprocessingGroup">
                    <wpg:wgp>
                      <wpg:cNvGrpSpPr/>
                      <wpg:grpSpPr>
                        <a:xfrm>
                          <a:off x="0" y="0"/>
                          <a:ext cx="4709160" cy="2447925"/>
                          <a:chOff x="0" y="0"/>
                          <a:chExt cx="3806925" cy="2447925"/>
                        </a:xfrm>
                      </wpg:grpSpPr>
                      <pic:pic xmlns:pic="http://schemas.openxmlformats.org/drawingml/2006/picture">
                        <pic:nvPicPr>
                          <pic:cNvPr id="417" name="Picture 417"/>
                          <pic:cNvPicPr/>
                        </pic:nvPicPr>
                        <pic:blipFill>
                          <a:blip r:embed="rId12"/>
                          <a:stretch>
                            <a:fillRect/>
                          </a:stretch>
                        </pic:blipFill>
                        <pic:spPr>
                          <a:xfrm>
                            <a:off x="0" y="0"/>
                            <a:ext cx="2004060" cy="2447925"/>
                          </a:xfrm>
                          <a:prstGeom prst="rect">
                            <a:avLst/>
                          </a:prstGeom>
                        </pic:spPr>
                      </pic:pic>
                      <pic:pic xmlns:pic="http://schemas.openxmlformats.org/drawingml/2006/picture">
                        <pic:nvPicPr>
                          <pic:cNvPr id="419" name="Picture 419"/>
                          <pic:cNvPicPr/>
                        </pic:nvPicPr>
                        <pic:blipFill>
                          <a:blip r:embed="rId13"/>
                          <a:stretch>
                            <a:fillRect/>
                          </a:stretch>
                        </pic:blipFill>
                        <pic:spPr>
                          <a:xfrm>
                            <a:off x="1778735" y="279400"/>
                            <a:ext cx="2028190" cy="2076831"/>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009BEC9F" id="Group 5125" o:spid="_x0000_s1026" style="position:absolute;margin-left:.1pt;margin-top:.2pt;width:370.8pt;height:192.75pt;z-index:-251658240" coordsize="38069,2447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17" o:spid="_x0000_s1027" type="#_x0000_t75" style="position:absolute;width:20040;height:24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">
                  <v:imagedata r:id="rId14" o:title=""/>
                </v:shape>
                <v:shape id="Picture 419" o:spid="_x0000_s1028" type="#_x0000_t75" style="position:absolute;left:17787;top:2794;width:20282;height:207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">
                  <v:imagedata r:id="rId15" o:title=""/>
                </v:shape>
                <w10:wrap type="tight"/>
              </v:group>
            </w:pict>
          </mc:Fallback>
        </mc:AlternateContent>
      </w:r>
    </w:p>
    <w:p w14:paraId="3C6D0DEF" w14:textId="77777777" w:rsidR="000A64A9" w:rsidRDefault="000A64A9" w:rsidP="000A64A9">
      <w:pPr>
        <w:spacing w:after="2"/>
        <w:ind w:left="360" w:firstLine="0"/>
      </w:pPr>
    </w:p>
    <w:p w14:paraId="5C6AC0E0" w14:textId="77777777" w:rsidR="000A64A9" w:rsidRDefault="000A64A9" w:rsidP="000A64A9">
      <w:pPr>
        <w:spacing w:after="2"/>
        <w:ind w:left="360" w:firstLine="0"/>
      </w:pPr>
    </w:p>
    <w:p w14:paraId="0269C05C" w14:textId="77777777" w:rsidR="000A64A9" w:rsidRDefault="000A64A9" w:rsidP="000A64A9">
      <w:pPr>
        <w:spacing w:after="2"/>
        <w:ind w:left="360" w:firstLine="0"/>
      </w:pPr>
    </w:p>
    <w:p w14:paraId="174C3445" w14:textId="77777777" w:rsidR="000A64A9" w:rsidRDefault="000A64A9" w:rsidP="000A64A9">
      <w:pPr>
        <w:spacing w:after="2"/>
        <w:ind w:left="360" w:firstLine="0"/>
      </w:pPr>
    </w:p>
    <w:p w14:paraId="395463BA" w14:textId="77777777" w:rsidR="000A64A9" w:rsidRDefault="000A64A9" w:rsidP="000A64A9">
      <w:pPr>
        <w:spacing w:after="2"/>
        <w:ind w:left="360" w:firstLine="0"/>
      </w:pPr>
    </w:p>
    <w:p w14:paraId="2FE7B2A4" w14:textId="77777777" w:rsidR="000A64A9" w:rsidRDefault="000A64A9" w:rsidP="000A64A9">
      <w:pPr>
        <w:spacing w:after="2"/>
        <w:ind w:left="360" w:firstLine="0"/>
      </w:pPr>
    </w:p>
    <w:p w14:paraId="7B1C24DF" w14:textId="77777777" w:rsidR="000A64A9" w:rsidRDefault="000A64A9" w:rsidP="000A64A9">
      <w:pPr>
        <w:spacing w:after="2"/>
        <w:ind w:left="360" w:firstLine="0"/>
      </w:pPr>
    </w:p>
    <w:p w14:paraId="2C409E8E" w14:textId="77777777" w:rsidR="000A64A9" w:rsidRDefault="000A64A9" w:rsidP="000A64A9">
      <w:pPr>
        <w:spacing w:after="2"/>
        <w:ind w:left="360" w:firstLine="0"/>
      </w:pPr>
    </w:p>
    <w:p w14:paraId="596A1033" w14:textId="77777777" w:rsidR="000A64A9" w:rsidRDefault="000A64A9" w:rsidP="000A64A9">
      <w:pPr>
        <w:spacing w:after="2"/>
        <w:ind w:left="360" w:firstLine="0"/>
      </w:pPr>
    </w:p>
    <w:p w14:paraId="6ED5B821" w14:textId="77777777" w:rsidR="000A64A9" w:rsidRDefault="000A64A9" w:rsidP="000A64A9">
      <w:pPr>
        <w:spacing w:after="2"/>
        <w:ind w:left="360" w:firstLine="0"/>
      </w:pPr>
    </w:p>
    <w:p w14:paraId="2CEBFC6F" w14:textId="77777777" w:rsidR="000A64A9" w:rsidRDefault="000A64A9" w:rsidP="000A64A9">
      <w:pPr>
        <w:spacing w:after="2"/>
        <w:ind w:left="360" w:firstLine="0"/>
      </w:pPr>
    </w:p>
    <w:p w14:paraId="62EDD13D" w14:textId="13B88BA3" w:rsidR="000A64A9" w:rsidRDefault="000A64A9" w:rsidP="000A64A9">
      <w:pPr>
        <w:spacing w:after="2"/>
        <w:ind w:left="360" w:firstLine="0"/>
      </w:pPr>
    </w:p>
    <w:p w14:paraId="717D4BB3" w14:textId="07DDC009" w:rsidR="004D27E0" w:rsidRDefault="000A64A9" w:rsidP="000A64A9">
      <w:pPr>
        <w:numPr>
          <w:ilvl w:val="0"/>
          <w:numId w:val="4"/>
        </w:numPr>
        <w:spacing w:after="2"/>
        <w:ind w:hanging="360"/>
      </w:pPr>
      <w:r>
        <w:rPr>
          <w:noProof/>
        </w:rPr>
        <w:drawing>
          <wp:anchor distT="0" distB="0" distL="114300" distR="114300" simplePos="0" relativeHeight="251662336" behindDoc="0" locked="0" layoutInCell="1" allowOverlap="1" wp14:anchorId="62C99CA8" wp14:editId="19014305">
            <wp:simplePos x="0" y="0"/>
            <wp:positionH relativeFrom="column">
              <wp:posOffset>321310</wp:posOffset>
            </wp:positionH>
            <wp:positionV relativeFrom="paragraph">
              <wp:posOffset>184785</wp:posOffset>
            </wp:positionV>
            <wp:extent cx="2148840" cy="1828800"/>
            <wp:effectExtent l="0" t="0" r="3810" b="0"/>
            <wp:wrapNone/>
            <wp:docPr id="421" name="Picture 2"/>
            <wp:cNvGraphicFramePr/>
            <a:graphic xmlns:a="http://schemas.openxmlformats.org/drawingml/2006/main">
              <a:graphicData uri="http://schemas.openxmlformats.org/drawingml/2006/picture">
                <pic:pic xmlns:pic="http://schemas.openxmlformats.org/drawingml/2006/picture">
                  <pic:nvPicPr>
                    <pic:cNvPr id="421" name="Picture 421"/>
                    <pic:cNvPicPr/>
                  </pic:nvPicPr>
                  <pic:blipFill>
                    <a:blip r:embed="rId16"/>
                    <a:stretch>
                      <a:fillRect/>
                    </a:stretch>
                  </pic:blipFill>
                  <pic:spPr>
                    <a:xfrm>
                      <a:off x="0" y="0"/>
                      <a:ext cx="2149505" cy="1829366"/>
                    </a:xfrm>
                    <a:prstGeom prst="rect">
                      <a:avLst/>
                    </a:prstGeom>
                  </pic:spPr>
                </pic:pic>
              </a:graphicData>
            </a:graphic>
            <wp14:sizeRelH relativeFrom="margin">
              <wp14:pctWidth>0</wp14:pctWidth>
            </wp14:sizeRelH>
            <wp14:sizeRelV relativeFrom="margin">
              <wp14:pctHeight>0</wp14:pctHeight>
            </wp14:sizeRelV>
          </wp:anchor>
        </w:drawing>
      </w:r>
      <w:r w:rsidR="00756DCF">
        <w:t xml:space="preserve">Red sweatshirt or cardigan (with or without the school logo) </w:t>
      </w:r>
      <w:r w:rsidR="00756DCF">
        <w:t xml:space="preserve"> </w:t>
      </w:r>
    </w:p>
    <w:p w14:paraId="7CDE51F9" w14:textId="29CC4C92" w:rsidR="000A64A9" w:rsidRDefault="000A64A9" w:rsidP="000A64A9">
      <w:pPr>
        <w:spacing w:after="2"/>
      </w:pPr>
      <w:r>
        <w:rPr>
          <w:noProof/>
        </w:rPr>
        <w:drawing>
          <wp:anchor distT="0" distB="0" distL="114300" distR="114300" simplePos="0" relativeHeight="251660288" behindDoc="0" locked="0" layoutInCell="1" allowOverlap="1" wp14:anchorId="0EBB67CC" wp14:editId="096BD59B">
            <wp:simplePos x="0" y="0"/>
            <wp:positionH relativeFrom="column">
              <wp:posOffset>2165350</wp:posOffset>
            </wp:positionH>
            <wp:positionV relativeFrom="paragraph">
              <wp:posOffset>86360</wp:posOffset>
            </wp:positionV>
            <wp:extent cx="2156460" cy="1760220"/>
            <wp:effectExtent l="0" t="0" r="0" b="0"/>
            <wp:wrapNone/>
            <wp:docPr id="423" name="Picture 1"/>
            <wp:cNvGraphicFramePr/>
            <a:graphic xmlns:a="http://schemas.openxmlformats.org/drawingml/2006/main">
              <a:graphicData uri="http://schemas.openxmlformats.org/drawingml/2006/picture">
                <pic:pic xmlns:pic="http://schemas.openxmlformats.org/drawingml/2006/picture">
                  <pic:nvPicPr>
                    <pic:cNvPr id="423" name="Picture 423"/>
                    <pic:cNvPicPr/>
                  </pic:nvPicPr>
                  <pic:blipFill>
                    <a:blip r:embed="rId17"/>
                    <a:stretch>
                      <a:fillRect/>
                    </a:stretch>
                  </pic:blipFill>
                  <pic:spPr>
                    <a:xfrm>
                      <a:off x="0" y="0"/>
                      <a:ext cx="2156460" cy="1760220"/>
                    </a:xfrm>
                    <a:prstGeom prst="rect">
                      <a:avLst/>
                    </a:prstGeom>
                  </pic:spPr>
                </pic:pic>
              </a:graphicData>
            </a:graphic>
            <wp14:sizeRelH relativeFrom="margin">
              <wp14:pctWidth>0</wp14:pctWidth>
            </wp14:sizeRelH>
            <wp14:sizeRelV relativeFrom="margin">
              <wp14:pctHeight>0</wp14:pctHeight>
            </wp14:sizeRelV>
          </wp:anchor>
        </w:drawing>
      </w:r>
    </w:p>
    <w:p w14:paraId="1CFD6E0C" w14:textId="64BD32CB" w:rsidR="000A64A9" w:rsidRDefault="000A64A9" w:rsidP="000A64A9">
      <w:pPr>
        <w:spacing w:after="2"/>
      </w:pPr>
    </w:p>
    <w:p w14:paraId="0781CD24" w14:textId="77777777" w:rsidR="000A64A9" w:rsidRDefault="000A64A9" w:rsidP="000A64A9">
      <w:pPr>
        <w:spacing w:after="2"/>
      </w:pPr>
    </w:p>
    <w:p w14:paraId="4A881D47" w14:textId="4425C470" w:rsidR="000A64A9" w:rsidRDefault="000A64A9" w:rsidP="000A64A9">
      <w:pPr>
        <w:spacing w:after="2"/>
      </w:pPr>
    </w:p>
    <w:p w14:paraId="15243F49" w14:textId="77777777" w:rsidR="000A64A9" w:rsidRDefault="000A64A9" w:rsidP="000A64A9">
      <w:pPr>
        <w:spacing w:after="2"/>
      </w:pPr>
    </w:p>
    <w:p w14:paraId="51CB781E" w14:textId="77777777" w:rsidR="000A64A9" w:rsidRDefault="000A64A9" w:rsidP="000A64A9">
      <w:pPr>
        <w:spacing w:after="2"/>
      </w:pPr>
    </w:p>
    <w:p w14:paraId="7EB3B3BD" w14:textId="77777777" w:rsidR="000A64A9" w:rsidRDefault="000A64A9" w:rsidP="000A64A9">
      <w:pPr>
        <w:spacing w:after="2"/>
      </w:pPr>
    </w:p>
    <w:p w14:paraId="3444DEAE" w14:textId="77777777" w:rsidR="000A64A9" w:rsidRDefault="000A64A9" w:rsidP="000A64A9">
      <w:pPr>
        <w:spacing w:after="2"/>
      </w:pPr>
    </w:p>
    <w:p w14:paraId="6ECE0B55" w14:textId="592CE14E" w:rsidR="004D27E0" w:rsidRDefault="000A64A9" w:rsidP="000A64A9">
      <w:pPr>
        <w:spacing w:after="26" w:line="259" w:lineRule="auto"/>
        <w:jc w:val="left"/>
      </w:pPr>
      <w:r>
        <w:rPr>
          <w:noProof/>
        </w:rPr>
        <mc:AlternateContent>
          <mc:Choice Requires="wps">
            <w:drawing>
              <wp:inline distT="0" distB="0" distL="0" distR="0" wp14:anchorId="0751200C" wp14:editId="6BF248B6">
                <wp:extent cx="53525" cy="243565"/>
                <wp:effectExtent l="0" t="0" r="0" b="0"/>
                <wp:docPr id="69277612" name="Rectangle 353"/>
                <wp:cNvGraphicFramePr/>
                <a:graphic xmlns:a="http://schemas.openxmlformats.org/drawingml/2006/main">
                  <a:graphicData uri="http://schemas.microsoft.com/office/word/2010/wordprocessingShape">
                    <wps:wsp>
                      <wps:cNvSpPr/>
                      <wps:spPr>
                        <a:xfrm>
                          <a:off x="0" y="0"/>
                          <a:ext cx="53525" cy="243565"/>
                        </a:xfrm>
                        <a:prstGeom prst="rect">
                          <a:avLst/>
                        </a:prstGeom>
                        <a:ln>
                          <a:noFill/>
                        </a:ln>
                      </wps:spPr>
                      <wps:txbx>
                        <w:txbxContent>
                          <w:p w14:paraId="21BC914E" w14:textId="1EE080DE" w:rsidR="004D27E0" w:rsidRDefault="004D27E0">
                            <w:pPr>
                              <w:spacing w:after="160" w:line="259" w:lineRule="auto"/>
                              <w:ind w:left="0" w:firstLine="0"/>
                              <w:jc w:val="left"/>
                            </w:pPr>
                          </w:p>
                        </w:txbxContent>
                      </wps:txbx>
                      <wps:bodyPr horzOverflow="overflow" vert="horz" lIns="0" tIns="0" rIns="0" bIns="0" rtlCol="0">
                        <a:noAutofit/>
                      </wps:bodyPr>
                    </wps:wsp>
                  </a:graphicData>
                </a:graphic>
              </wp:inline>
            </w:drawing>
          </mc:Choice>
          <mc:Fallback>
            <w:pict>
              <v:rect w14:anchorId="0751200C" id="Rectangle 353" o:spid="_x0000_s1026" style="width:4.2pt;height:19.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" filled="f" stroked="f">
                <v:textbox inset="0,0,0,0">
                  <w:txbxContent>
                    <w:p w14:paraId="21BC914E" w14:textId="1EE080DE" w:rsidR="004D27E0" w:rsidRDefault="004D27E0">
                      <w:pPr>
                        <w:spacing w:after="160" w:line="259" w:lineRule="auto"/>
                        <w:ind w:left="0" w:firstLine="0"/>
                        <w:jc w:val="left"/>
                      </w:pPr>
                    </w:p>
                  </w:txbxContent>
                </v:textbox>
                <w10:anchorlock/>
              </v:rect>
            </w:pict>
          </mc:Fallback>
        </mc:AlternateContent>
      </w:r>
      <w:r w:rsidR="00756DCF">
        <w:t xml:space="preserve"> </w:t>
      </w:r>
    </w:p>
    <w:p w14:paraId="7195BF13" w14:textId="35318BE6" w:rsidR="004D27E0" w:rsidRDefault="00756DCF">
      <w:pPr>
        <w:numPr>
          <w:ilvl w:val="0"/>
          <w:numId w:val="4"/>
        </w:numPr>
        <w:ind w:hanging="360"/>
      </w:pPr>
      <w:r>
        <w:t xml:space="preserve">Grey/Black </w:t>
      </w:r>
      <w:r>
        <w:t>trousers or school shorts (not sports shorts)</w:t>
      </w:r>
      <w:r>
        <w:rPr>
          <w:rFonts w:ascii="Times New Roman" w:eastAsia="Times New Roman" w:hAnsi="Times New Roman" w:cs="Times New Roman"/>
          <w:sz w:val="24"/>
        </w:rPr>
        <w:t xml:space="preserve"> </w:t>
      </w:r>
      <w:r>
        <w:t xml:space="preserve"> </w:t>
      </w:r>
      <w:r>
        <w:t xml:space="preserve"> </w:t>
      </w:r>
    </w:p>
    <w:p w14:paraId="18D03E35" w14:textId="33FAF3CB" w:rsidR="004D27E0" w:rsidRDefault="00756DCF">
      <w:pPr>
        <w:numPr>
          <w:ilvl w:val="0"/>
          <w:numId w:val="4"/>
        </w:numPr>
        <w:ind w:hanging="360"/>
      </w:pPr>
      <w:r>
        <w:t>Grey/Black skirt, pinafore or culottes (not sports shorts)</w:t>
      </w:r>
      <w:r>
        <w:rPr>
          <w:rFonts w:ascii="Times New Roman" w:eastAsia="Times New Roman" w:hAnsi="Times New Roman" w:cs="Times New Roman"/>
          <w:sz w:val="24"/>
        </w:rPr>
        <w:t xml:space="preserve"> </w:t>
      </w:r>
      <w:r>
        <w:t xml:space="preserve"> </w:t>
      </w:r>
      <w:r>
        <w:t xml:space="preserve"> </w:t>
      </w:r>
    </w:p>
    <w:p w14:paraId="07EF25F0" w14:textId="77777777" w:rsidR="004D27E0" w:rsidRDefault="00756DCF">
      <w:pPr>
        <w:numPr>
          <w:ilvl w:val="0"/>
          <w:numId w:val="4"/>
        </w:numPr>
        <w:ind w:hanging="360"/>
      </w:pPr>
      <w:r>
        <w:t xml:space="preserve">Red checked summer dress </w:t>
      </w:r>
      <w:r>
        <w:t xml:space="preserve"> </w:t>
      </w:r>
    </w:p>
    <w:p w14:paraId="7C8F21E1" w14:textId="07835434" w:rsidR="004D27E0" w:rsidRDefault="00756DCF">
      <w:pPr>
        <w:numPr>
          <w:ilvl w:val="0"/>
          <w:numId w:val="4"/>
        </w:numPr>
        <w:ind w:hanging="360"/>
      </w:pPr>
      <w:r>
        <w:t>Black shoes</w:t>
      </w:r>
      <w:r w:rsidR="000A64A9">
        <w:t>,</w:t>
      </w:r>
      <w:r>
        <w:t xml:space="preserve"> boots, </w:t>
      </w:r>
      <w:r w:rsidR="000A64A9">
        <w:t xml:space="preserve">our trainers (without logos) </w:t>
      </w:r>
      <w:r>
        <w:t xml:space="preserve"> </w:t>
      </w:r>
    </w:p>
    <w:p w14:paraId="1A13AFB3" w14:textId="77777777" w:rsidR="004D27E0" w:rsidRDefault="00756DCF">
      <w:pPr>
        <w:numPr>
          <w:ilvl w:val="0"/>
          <w:numId w:val="4"/>
        </w:numPr>
        <w:ind w:hanging="360"/>
      </w:pPr>
      <w:r>
        <w:t xml:space="preserve">Black, grey, red or white plain socks  </w:t>
      </w:r>
      <w:r>
        <w:t xml:space="preserve"> </w:t>
      </w:r>
    </w:p>
    <w:p w14:paraId="00481C5B" w14:textId="77777777" w:rsidR="004D27E0" w:rsidRDefault="00756DCF">
      <w:pPr>
        <w:numPr>
          <w:ilvl w:val="0"/>
          <w:numId w:val="4"/>
        </w:numPr>
        <w:spacing w:after="15"/>
        <w:ind w:hanging="360"/>
      </w:pPr>
      <w:r>
        <w:t xml:space="preserve">Black, grey or red plain tights </w:t>
      </w:r>
      <w:r>
        <w:t xml:space="preserve"> </w:t>
      </w:r>
    </w:p>
    <w:p w14:paraId="6974769E" w14:textId="77777777" w:rsidR="004D27E0" w:rsidRDefault="00756DCF">
      <w:pPr>
        <w:spacing w:after="16" w:line="259" w:lineRule="auto"/>
        <w:ind w:left="14" w:firstLine="0"/>
        <w:jc w:val="left"/>
      </w:pPr>
      <w:r>
        <w:rPr>
          <w:b/>
        </w:rPr>
        <w:t xml:space="preserve"> </w:t>
      </w:r>
      <w:r>
        <w:t xml:space="preserve"> </w:t>
      </w:r>
    </w:p>
    <w:p w14:paraId="33F78802" w14:textId="77777777" w:rsidR="004D27E0" w:rsidRDefault="00756DCF">
      <w:pPr>
        <w:spacing w:after="81" w:line="259" w:lineRule="auto"/>
        <w:ind w:left="-5"/>
        <w:jc w:val="left"/>
      </w:pPr>
      <w:r>
        <w:rPr>
          <w:b/>
        </w:rPr>
        <w:t xml:space="preserve">PE Kit for boys and girls consists of: </w:t>
      </w:r>
      <w:r>
        <w:t xml:space="preserve"> </w:t>
      </w:r>
    </w:p>
    <w:p w14:paraId="3A297936" w14:textId="77777777" w:rsidR="004D27E0" w:rsidRDefault="00756DCF">
      <w:pPr>
        <w:numPr>
          <w:ilvl w:val="0"/>
          <w:numId w:val="4"/>
        </w:numPr>
        <w:ind w:hanging="360"/>
      </w:pPr>
      <w:r>
        <w:t xml:space="preserve">Black shorts </w:t>
      </w:r>
      <w:r>
        <w:t xml:space="preserve"> </w:t>
      </w:r>
    </w:p>
    <w:p w14:paraId="641BE734" w14:textId="77777777" w:rsidR="004D27E0" w:rsidRDefault="00756DCF">
      <w:pPr>
        <w:numPr>
          <w:ilvl w:val="0"/>
          <w:numId w:val="4"/>
        </w:numPr>
        <w:ind w:hanging="360"/>
      </w:pPr>
      <w:r>
        <w:t>Plain red round necked t-shirt or red polo shirt</w:t>
      </w:r>
      <w:r>
        <w:t xml:space="preserve"> </w:t>
      </w:r>
    </w:p>
    <w:p w14:paraId="1D81A6E3" w14:textId="77777777" w:rsidR="004D27E0" w:rsidRDefault="00756DCF">
      <w:pPr>
        <w:numPr>
          <w:ilvl w:val="0"/>
          <w:numId w:val="4"/>
        </w:numPr>
        <w:ind w:hanging="360"/>
      </w:pPr>
      <w:r>
        <w:t xml:space="preserve">Trainers  </w:t>
      </w:r>
      <w:r>
        <w:t xml:space="preserve"> </w:t>
      </w:r>
    </w:p>
    <w:p w14:paraId="11EC02A6" w14:textId="77777777" w:rsidR="004D27E0" w:rsidRDefault="00756DCF">
      <w:pPr>
        <w:numPr>
          <w:ilvl w:val="0"/>
          <w:numId w:val="4"/>
        </w:numPr>
        <w:ind w:hanging="360"/>
      </w:pPr>
      <w:r>
        <w:t xml:space="preserve">Red hooded top and black bottoms can be worn for outdoor PE in cold weather (ideally black or a dark colour) </w:t>
      </w:r>
      <w:r>
        <w:t xml:space="preserve"> </w:t>
      </w:r>
    </w:p>
    <w:p w14:paraId="6A91F49B" w14:textId="77777777" w:rsidR="000A64A9" w:rsidRDefault="00756DCF" w:rsidP="000A64A9">
      <w:pPr>
        <w:spacing w:after="0" w:line="259" w:lineRule="auto"/>
        <w:ind w:left="0" w:right="5167" w:firstLine="0"/>
        <w:jc w:val="center"/>
      </w:pPr>
      <w:r>
        <w:rPr>
          <w:noProof/>
        </w:rPr>
        <w:drawing>
          <wp:inline distT="0" distB="0" distL="0" distR="0" wp14:anchorId="0EE08290" wp14:editId="1B459465">
            <wp:extent cx="1587479" cy="1386840"/>
            <wp:effectExtent l="0" t="0" r="0" b="3810"/>
            <wp:docPr id="535" name="Picture 535"/>
            <wp:cNvGraphicFramePr/>
            <a:graphic xmlns:a="http://schemas.openxmlformats.org/drawingml/2006/main">
              <a:graphicData uri="http://schemas.openxmlformats.org/drawingml/2006/picture">
                <pic:pic xmlns:pic="http://schemas.openxmlformats.org/drawingml/2006/picture">
                  <pic:nvPicPr>
                    <pic:cNvPr id="535" name="Picture 535"/>
                    <pic:cNvPicPr/>
                  </pic:nvPicPr>
                  <pic:blipFill>
                    <a:blip r:embed="rId18"/>
                    <a:stretch>
                      <a:fillRect/>
                    </a:stretch>
                  </pic:blipFill>
                  <pic:spPr>
                    <a:xfrm>
                      <a:off x="0" y="0"/>
                      <a:ext cx="1588093" cy="1387377"/>
                    </a:xfrm>
                    <a:prstGeom prst="rect">
                      <a:avLst/>
                    </a:prstGeom>
                  </pic:spPr>
                </pic:pic>
              </a:graphicData>
            </a:graphic>
          </wp:inline>
        </w:drawing>
      </w:r>
    </w:p>
    <w:p w14:paraId="63641B37" w14:textId="2CBBB5B2" w:rsidR="004D27E0" w:rsidRDefault="00756DCF" w:rsidP="000A64A9">
      <w:pPr>
        <w:pStyle w:val="NoSpacing"/>
      </w:pPr>
      <w:r>
        <w:lastRenderedPageBreak/>
        <w:t>Children should wear their PE kit to school on PE days or i</w:t>
      </w:r>
      <w:r w:rsidR="000A64A9">
        <w:t xml:space="preserve">f </w:t>
      </w:r>
      <w:r>
        <w:t>attending after school sport club.</w:t>
      </w:r>
      <w:r>
        <w:t xml:space="preserve"> </w:t>
      </w:r>
    </w:p>
    <w:p w14:paraId="1274F13D" w14:textId="77777777" w:rsidR="004D27E0" w:rsidRDefault="00756DCF">
      <w:pPr>
        <w:spacing w:after="6"/>
        <w:ind w:left="9"/>
      </w:pPr>
      <w:r>
        <w:t xml:space="preserve">Can you please ensure that all uniform, including shoes and trainers, are clearly marked with your child’s name to ensure that if any item is misplaced it can be returned to you. </w:t>
      </w:r>
      <w:r>
        <w:t xml:space="preserve"> </w:t>
      </w:r>
    </w:p>
    <w:p w14:paraId="2B5765FC" w14:textId="77777777" w:rsidR="004D27E0" w:rsidRDefault="00756DCF">
      <w:pPr>
        <w:spacing w:after="19" w:line="259" w:lineRule="auto"/>
        <w:ind w:left="14" w:firstLine="0"/>
        <w:jc w:val="left"/>
      </w:pPr>
      <w:r>
        <w:t xml:space="preserve"> </w:t>
      </w:r>
      <w:r>
        <w:t xml:space="preserve"> </w:t>
      </w:r>
    </w:p>
    <w:p w14:paraId="52F0508F" w14:textId="77777777" w:rsidR="004D27E0" w:rsidRDefault="00756DCF">
      <w:pPr>
        <w:spacing w:after="81" w:line="259" w:lineRule="auto"/>
        <w:ind w:left="-5"/>
        <w:jc w:val="left"/>
      </w:pPr>
      <w:r>
        <w:rPr>
          <w:b/>
        </w:rPr>
        <w:t xml:space="preserve">Further Uniform Information: </w:t>
      </w:r>
      <w:r>
        <w:t xml:space="preserve"> </w:t>
      </w:r>
    </w:p>
    <w:p w14:paraId="684F59E2" w14:textId="7F89C164" w:rsidR="004D27E0" w:rsidRDefault="00756DCF">
      <w:pPr>
        <w:numPr>
          <w:ilvl w:val="0"/>
          <w:numId w:val="4"/>
        </w:numPr>
        <w:ind w:hanging="360"/>
      </w:pPr>
      <w:r>
        <w:t>Children wearing lace up shoes need to practice fastening their shoes independently</w:t>
      </w:r>
      <w:r w:rsidR="000A64A9">
        <w:t xml:space="preserve"> in KS2 is encouraged</w:t>
      </w:r>
      <w:r>
        <w:t xml:space="preserve">. </w:t>
      </w:r>
      <w:r>
        <w:t xml:space="preserve"> </w:t>
      </w:r>
    </w:p>
    <w:p w14:paraId="47382E6F" w14:textId="77777777" w:rsidR="004D27E0" w:rsidRDefault="00756DCF">
      <w:pPr>
        <w:numPr>
          <w:ilvl w:val="0"/>
          <w:numId w:val="4"/>
        </w:numPr>
        <w:ind w:hanging="360"/>
      </w:pPr>
      <w:r>
        <w:t xml:space="preserve">Jewellery is limited to stud earrings only and these cannot be worn for PE or swimming. (The children must be able to remove and replace their own earrings independently). </w:t>
      </w:r>
      <w:r>
        <w:t xml:space="preserve"> </w:t>
      </w:r>
    </w:p>
    <w:p w14:paraId="515A316A" w14:textId="77777777" w:rsidR="004D27E0" w:rsidRDefault="00756DCF">
      <w:pPr>
        <w:numPr>
          <w:ilvl w:val="0"/>
          <w:numId w:val="4"/>
        </w:numPr>
        <w:ind w:hanging="360"/>
      </w:pPr>
      <w:r>
        <w:t xml:space="preserve">Please speak with the class teacher or Headteacher if you wish your child to wear any specific jewellery. </w:t>
      </w:r>
      <w:r>
        <w:t xml:space="preserve"> </w:t>
      </w:r>
    </w:p>
    <w:p w14:paraId="0C26883A" w14:textId="77777777" w:rsidR="004D27E0" w:rsidRDefault="00756DCF">
      <w:pPr>
        <w:numPr>
          <w:ilvl w:val="0"/>
          <w:numId w:val="4"/>
        </w:numPr>
        <w:ind w:hanging="360"/>
      </w:pPr>
      <w:r>
        <w:t xml:space="preserve">Hair, which is of shoulder length or longer, should be tied back for school. </w:t>
      </w:r>
      <w:r>
        <w:t xml:space="preserve"> </w:t>
      </w:r>
    </w:p>
    <w:p w14:paraId="3D44CEF2" w14:textId="77777777" w:rsidR="004D27E0" w:rsidRDefault="00756DCF">
      <w:pPr>
        <w:numPr>
          <w:ilvl w:val="0"/>
          <w:numId w:val="4"/>
        </w:numPr>
        <w:ind w:hanging="360"/>
      </w:pPr>
      <w:r>
        <w:t xml:space="preserve">Temporary skin tattoos and nail varnish are not part of school wear </w:t>
      </w:r>
      <w:r>
        <w:t xml:space="preserve"> </w:t>
      </w:r>
    </w:p>
    <w:p w14:paraId="13C3E465" w14:textId="77777777" w:rsidR="004D27E0" w:rsidRDefault="00756DCF">
      <w:pPr>
        <w:numPr>
          <w:ilvl w:val="0"/>
          <w:numId w:val="4"/>
        </w:numPr>
        <w:spacing w:after="15"/>
        <w:ind w:hanging="360"/>
      </w:pPr>
      <w:r>
        <w:t xml:space="preserve">We expect all our children to wear suitable clothing for PE and outdoor activities. </w:t>
      </w:r>
      <w:r>
        <w:t xml:space="preserve"> </w:t>
      </w:r>
    </w:p>
    <w:p w14:paraId="5D1DBF4C" w14:textId="77777777" w:rsidR="004D27E0" w:rsidRDefault="00756DCF">
      <w:pPr>
        <w:spacing w:after="55" w:line="259" w:lineRule="auto"/>
        <w:ind w:left="14" w:firstLine="0"/>
        <w:jc w:val="left"/>
      </w:pPr>
      <w:r>
        <w:t xml:space="preserve"> </w:t>
      </w:r>
      <w:r>
        <w:t xml:space="preserve"> </w:t>
      </w:r>
    </w:p>
    <w:p w14:paraId="5940A0D2" w14:textId="77777777" w:rsidR="004D27E0" w:rsidRDefault="00756DCF">
      <w:pPr>
        <w:pStyle w:val="Heading3"/>
        <w:ind w:left="9"/>
      </w:pPr>
      <w:r>
        <w:t>4.2 Where to purchase it</w:t>
      </w:r>
      <w:r>
        <w:rPr>
          <w:sz w:val="22"/>
        </w:rPr>
        <w:t xml:space="preserve"> </w:t>
      </w:r>
      <w:r>
        <w:t xml:space="preserve"> </w:t>
      </w:r>
    </w:p>
    <w:p w14:paraId="1F668CCE" w14:textId="77777777" w:rsidR="004D27E0" w:rsidRDefault="00756DCF">
      <w:pPr>
        <w:spacing w:after="8"/>
        <w:ind w:left="9"/>
      </w:pPr>
      <w:r>
        <w:t xml:space="preserve">Our official school uniform can be ordered from </w:t>
      </w:r>
      <w:proofErr w:type="spellStart"/>
      <w:r>
        <w:t>Loopwear</w:t>
      </w:r>
      <w:proofErr w:type="spellEnd"/>
      <w:r>
        <w:t xml:space="preserve">. All orders can be made online by visiting Street </w:t>
      </w:r>
      <w:proofErr w:type="gramStart"/>
      <w:r>
        <w:t>Lane  Primary</w:t>
      </w:r>
      <w:proofErr w:type="gramEnd"/>
      <w:r>
        <w:t xml:space="preserve"> School’s website and clicking on the link on the website. This can be found in the uniform tab.</w:t>
      </w:r>
      <w:r>
        <w:t xml:space="preserve"> </w:t>
      </w:r>
    </w:p>
    <w:p w14:paraId="3C347F9F" w14:textId="77777777" w:rsidR="004D27E0" w:rsidRDefault="00756DCF">
      <w:pPr>
        <w:spacing w:after="14"/>
        <w:ind w:left="9"/>
      </w:pPr>
      <w:r>
        <w:t>Call: 01773 825865</w:t>
      </w:r>
      <w:r>
        <w:t xml:space="preserve"> </w:t>
      </w:r>
    </w:p>
    <w:p w14:paraId="4510C6DC" w14:textId="77777777" w:rsidR="004D27E0" w:rsidRDefault="00756DCF">
      <w:pPr>
        <w:spacing w:after="10"/>
        <w:ind w:left="9"/>
      </w:pPr>
      <w:r>
        <w:t>Email: hello@loopwear.co.uk</w:t>
      </w:r>
      <w:r>
        <w:t xml:space="preserve"> </w:t>
      </w:r>
    </w:p>
    <w:p w14:paraId="2FA9C66E" w14:textId="77777777" w:rsidR="004D27E0" w:rsidRDefault="00756DCF">
      <w:pPr>
        <w:spacing w:after="19" w:line="259" w:lineRule="auto"/>
        <w:ind w:left="14" w:firstLine="0"/>
        <w:jc w:val="left"/>
      </w:pPr>
      <w:r>
        <w:t xml:space="preserve"> </w:t>
      </w:r>
      <w:r>
        <w:t xml:space="preserve"> </w:t>
      </w:r>
    </w:p>
    <w:p w14:paraId="1F2E4201" w14:textId="77777777" w:rsidR="004D27E0" w:rsidRDefault="00756DCF">
      <w:pPr>
        <w:spacing w:after="8"/>
        <w:ind w:left="9"/>
      </w:pPr>
      <w:r>
        <w:t xml:space="preserve">Children can also wear supermarket purchased uniform that does not have the Street Lane Primary logo. This can be plain red/white polo shirts and red school jumpers and cardigans. </w:t>
      </w:r>
      <w:r>
        <w:t xml:space="preserve"> </w:t>
      </w:r>
    </w:p>
    <w:p w14:paraId="4CA6E43F" w14:textId="77777777" w:rsidR="004D27E0" w:rsidRDefault="00756DCF">
      <w:pPr>
        <w:spacing w:after="16" w:line="259" w:lineRule="auto"/>
        <w:ind w:left="14" w:firstLine="0"/>
        <w:jc w:val="left"/>
      </w:pPr>
      <w:r>
        <w:t xml:space="preserve"> </w:t>
      </w:r>
      <w:r>
        <w:t xml:space="preserve"> </w:t>
      </w:r>
    </w:p>
    <w:p w14:paraId="398F3475" w14:textId="77777777" w:rsidR="004D27E0" w:rsidRDefault="00756DCF">
      <w:pPr>
        <w:spacing w:after="14"/>
        <w:ind w:left="9"/>
      </w:pPr>
      <w:r>
        <w:t xml:space="preserve">We also offer limited pre-loved uniform in the school office. </w:t>
      </w:r>
      <w:r>
        <w:t xml:space="preserve"> </w:t>
      </w:r>
    </w:p>
    <w:p w14:paraId="45DC31BD" w14:textId="77777777" w:rsidR="004D27E0" w:rsidRDefault="00756DCF">
      <w:pPr>
        <w:spacing w:after="14" w:line="259" w:lineRule="auto"/>
        <w:ind w:left="14" w:firstLine="0"/>
        <w:jc w:val="left"/>
      </w:pPr>
      <w:r>
        <w:t xml:space="preserve"> </w:t>
      </w:r>
      <w:r>
        <w:t xml:space="preserve"> </w:t>
      </w:r>
    </w:p>
    <w:p w14:paraId="2B6CF335" w14:textId="77777777" w:rsidR="004D27E0" w:rsidRDefault="00756DCF">
      <w:pPr>
        <w:spacing w:after="57" w:line="259" w:lineRule="auto"/>
        <w:ind w:left="14" w:firstLine="0"/>
        <w:jc w:val="left"/>
      </w:pPr>
      <w:r>
        <w:t xml:space="preserve"> </w:t>
      </w:r>
      <w:r>
        <w:t xml:space="preserve"> </w:t>
      </w:r>
    </w:p>
    <w:p w14:paraId="0DBB000A" w14:textId="77777777" w:rsidR="004D27E0" w:rsidRDefault="00756DCF">
      <w:pPr>
        <w:pStyle w:val="Heading1"/>
        <w:ind w:left="9"/>
      </w:pPr>
      <w:bookmarkStart w:id="4" w:name="_Toc6579"/>
      <w:r>
        <w:t xml:space="preserve">5. Expectations for our school community </w:t>
      </w:r>
      <w:r>
        <w:t xml:space="preserve"> </w:t>
      </w:r>
      <w:bookmarkEnd w:id="4"/>
    </w:p>
    <w:p w14:paraId="59FD338F" w14:textId="77777777" w:rsidR="004D27E0" w:rsidRDefault="00756DCF">
      <w:pPr>
        <w:spacing w:after="0" w:line="259" w:lineRule="auto"/>
        <w:ind w:left="14" w:firstLine="0"/>
        <w:jc w:val="left"/>
      </w:pPr>
      <w:r>
        <w:rPr>
          <w:b/>
          <w:sz w:val="24"/>
        </w:rPr>
        <w:t xml:space="preserve"> </w:t>
      </w:r>
      <w:r>
        <w:t xml:space="preserve"> </w:t>
      </w:r>
    </w:p>
    <w:p w14:paraId="61AFCA11" w14:textId="77777777" w:rsidR="004D27E0" w:rsidRDefault="00756DCF">
      <w:pPr>
        <w:pStyle w:val="Heading3"/>
        <w:ind w:left="9"/>
      </w:pPr>
      <w:r>
        <w:t xml:space="preserve">5.1 Pupils   </w:t>
      </w:r>
      <w:r>
        <w:t xml:space="preserve"> </w:t>
      </w:r>
    </w:p>
    <w:p w14:paraId="2FE7D534" w14:textId="77777777" w:rsidR="004D27E0" w:rsidRDefault="00756DCF">
      <w:pPr>
        <w:spacing w:after="0" w:line="259" w:lineRule="auto"/>
        <w:ind w:left="14" w:firstLine="0"/>
        <w:jc w:val="left"/>
      </w:pPr>
      <w:r>
        <w:rPr>
          <w:b/>
          <w:sz w:val="24"/>
        </w:rPr>
        <w:t xml:space="preserve"> </w:t>
      </w:r>
      <w:r>
        <w:t xml:space="preserve"> </w:t>
      </w:r>
    </w:p>
    <w:p w14:paraId="6BEAFC5C" w14:textId="77777777" w:rsidR="004D27E0" w:rsidRDefault="00756DCF">
      <w:pPr>
        <w:ind w:left="9"/>
      </w:pPr>
      <w:r>
        <w:t xml:space="preserve">Pupils are expected to </w:t>
      </w:r>
      <w:proofErr w:type="gramStart"/>
      <w:r>
        <w:t>wear the correct uniform at all times</w:t>
      </w:r>
      <w:proofErr w:type="gramEnd"/>
      <w:r>
        <w:t xml:space="preserve"> (other than specified non-school uniform days) while: </w:t>
      </w:r>
      <w:r>
        <w:t xml:space="preserve"> </w:t>
      </w:r>
    </w:p>
    <w:p w14:paraId="30E058C6" w14:textId="77777777" w:rsidR="004D27E0" w:rsidRDefault="00756DCF">
      <w:pPr>
        <w:numPr>
          <w:ilvl w:val="0"/>
          <w:numId w:val="5"/>
        </w:numPr>
        <w:ind w:hanging="360"/>
      </w:pPr>
      <w:r>
        <w:t xml:space="preserve">On the school premises </w:t>
      </w:r>
      <w:r>
        <w:t xml:space="preserve"> </w:t>
      </w:r>
    </w:p>
    <w:p w14:paraId="29BA6771" w14:textId="77777777" w:rsidR="004D27E0" w:rsidRDefault="00756DCF">
      <w:pPr>
        <w:numPr>
          <w:ilvl w:val="0"/>
          <w:numId w:val="5"/>
        </w:numPr>
        <w:ind w:hanging="360"/>
      </w:pPr>
      <w:r>
        <w:t xml:space="preserve">Travelling to and from school </w:t>
      </w:r>
      <w:r>
        <w:t xml:space="preserve"> </w:t>
      </w:r>
    </w:p>
    <w:p w14:paraId="6F1F26C6" w14:textId="77777777" w:rsidR="004D27E0" w:rsidRDefault="00756DCF">
      <w:pPr>
        <w:numPr>
          <w:ilvl w:val="0"/>
          <w:numId w:val="5"/>
        </w:numPr>
        <w:ind w:hanging="360"/>
      </w:pPr>
      <w:r>
        <w:t xml:space="preserve">At out-of-school events or on trips that are organised by the school, or where they are representing the school (if required) </w:t>
      </w:r>
      <w:r>
        <w:t xml:space="preserve"> </w:t>
      </w:r>
    </w:p>
    <w:p w14:paraId="191F7A22" w14:textId="77777777" w:rsidR="004D27E0" w:rsidRDefault="00756DCF">
      <w:pPr>
        <w:numPr>
          <w:ilvl w:val="0"/>
          <w:numId w:val="5"/>
        </w:numPr>
        <w:spacing w:after="11"/>
        <w:ind w:hanging="360"/>
      </w:pPr>
      <w:r>
        <w:t xml:space="preserve">Pupils are also expected to contact the Headteacher if they want to request an amendment to the uniform policy in relation to their protected characteristics. </w:t>
      </w:r>
      <w:r>
        <w:t xml:space="preserve"> </w:t>
      </w:r>
    </w:p>
    <w:p w14:paraId="679D3C19" w14:textId="77777777" w:rsidR="004D27E0" w:rsidRDefault="00756DCF">
      <w:pPr>
        <w:spacing w:after="55" w:line="259" w:lineRule="auto"/>
        <w:ind w:left="14" w:firstLine="0"/>
        <w:jc w:val="left"/>
      </w:pPr>
      <w:r>
        <w:t xml:space="preserve"> </w:t>
      </w:r>
      <w:r>
        <w:t xml:space="preserve"> </w:t>
      </w:r>
    </w:p>
    <w:p w14:paraId="16176B71" w14:textId="77777777" w:rsidR="004D27E0" w:rsidRDefault="00756DCF">
      <w:pPr>
        <w:pStyle w:val="Heading3"/>
        <w:ind w:left="9"/>
      </w:pPr>
      <w:r>
        <w:t xml:space="preserve">5.2 Parents and carers </w:t>
      </w:r>
      <w:r>
        <w:t xml:space="preserve"> </w:t>
      </w:r>
    </w:p>
    <w:p w14:paraId="1B819828" w14:textId="77777777" w:rsidR="004D27E0" w:rsidRDefault="00756DCF">
      <w:pPr>
        <w:ind w:left="9"/>
      </w:pPr>
      <w:r>
        <w:t xml:space="preserve">Parents and carers are expected to make sure their child has the correct uniform and PE kit, and that every item is:  </w:t>
      </w:r>
      <w:r>
        <w:t xml:space="preserve"> </w:t>
      </w:r>
    </w:p>
    <w:p w14:paraId="55B702A8" w14:textId="77777777" w:rsidR="004D27E0" w:rsidRDefault="00756DCF">
      <w:pPr>
        <w:numPr>
          <w:ilvl w:val="0"/>
          <w:numId w:val="6"/>
        </w:numPr>
        <w:ind w:hanging="360"/>
      </w:pPr>
      <w:r>
        <w:t xml:space="preserve">Clean  </w:t>
      </w:r>
      <w:r>
        <w:t xml:space="preserve"> </w:t>
      </w:r>
    </w:p>
    <w:p w14:paraId="68EDD5D9" w14:textId="77777777" w:rsidR="004D27E0" w:rsidRDefault="00756DCF">
      <w:pPr>
        <w:numPr>
          <w:ilvl w:val="0"/>
          <w:numId w:val="6"/>
        </w:numPr>
        <w:ind w:hanging="360"/>
      </w:pPr>
      <w:r>
        <w:t xml:space="preserve">Clearly labelled with the child’s name  </w:t>
      </w:r>
      <w:r>
        <w:t xml:space="preserve"> </w:t>
      </w:r>
    </w:p>
    <w:p w14:paraId="0731D87A" w14:textId="77777777" w:rsidR="004D27E0" w:rsidRDefault="00756DCF">
      <w:pPr>
        <w:numPr>
          <w:ilvl w:val="0"/>
          <w:numId w:val="6"/>
        </w:numPr>
        <w:spacing w:after="15"/>
        <w:ind w:hanging="360"/>
      </w:pPr>
      <w:r>
        <w:lastRenderedPageBreak/>
        <w:t xml:space="preserve">In good condition   </w:t>
      </w:r>
      <w:r>
        <w:t xml:space="preserve"> </w:t>
      </w:r>
    </w:p>
    <w:p w14:paraId="1E4A705A" w14:textId="77777777" w:rsidR="004D27E0" w:rsidRDefault="00756DCF">
      <w:pPr>
        <w:spacing w:after="19" w:line="259" w:lineRule="auto"/>
        <w:ind w:left="14" w:firstLine="0"/>
        <w:jc w:val="left"/>
      </w:pPr>
      <w:r>
        <w:t xml:space="preserve"> </w:t>
      </w:r>
      <w:r>
        <w:t xml:space="preserve"> </w:t>
      </w:r>
    </w:p>
    <w:p w14:paraId="28C4F0BB" w14:textId="77777777" w:rsidR="004D27E0" w:rsidRDefault="00756DCF">
      <w:pPr>
        <w:ind w:left="9"/>
      </w:pPr>
      <w:r>
        <w:t xml:space="preserve">Parents are also expected to contact the headteacher if they want to request an amendment to the uniform policy in relation to: </w:t>
      </w:r>
      <w:r>
        <w:t xml:space="preserve"> </w:t>
      </w:r>
    </w:p>
    <w:p w14:paraId="26540D14" w14:textId="77777777" w:rsidR="004D27E0" w:rsidRDefault="00756DCF">
      <w:pPr>
        <w:numPr>
          <w:ilvl w:val="0"/>
          <w:numId w:val="6"/>
        </w:numPr>
        <w:ind w:hanging="360"/>
      </w:pPr>
      <w:r>
        <w:t xml:space="preserve">Their child’s protected characteristics </w:t>
      </w:r>
      <w:r>
        <w:t xml:space="preserve"> </w:t>
      </w:r>
    </w:p>
    <w:p w14:paraId="01867543" w14:textId="77777777" w:rsidR="004D27E0" w:rsidRDefault="00756DCF">
      <w:pPr>
        <w:numPr>
          <w:ilvl w:val="0"/>
          <w:numId w:val="6"/>
        </w:numPr>
        <w:spacing w:after="15"/>
        <w:ind w:hanging="360"/>
      </w:pPr>
      <w:r>
        <w:t xml:space="preserve">The cost of the uniform  </w:t>
      </w:r>
      <w:r>
        <w:t xml:space="preserve"> </w:t>
      </w:r>
    </w:p>
    <w:p w14:paraId="1E4D3946" w14:textId="77777777" w:rsidR="004D27E0" w:rsidRDefault="00756DCF">
      <w:pPr>
        <w:spacing w:after="14" w:line="259" w:lineRule="auto"/>
        <w:ind w:left="374" w:firstLine="0"/>
        <w:jc w:val="left"/>
      </w:pPr>
      <w:r>
        <w:t xml:space="preserve"> </w:t>
      </w:r>
      <w:r>
        <w:t xml:space="preserve"> </w:t>
      </w:r>
    </w:p>
    <w:p w14:paraId="139AF32C" w14:textId="77777777" w:rsidR="004D27E0" w:rsidRDefault="00756DCF">
      <w:pPr>
        <w:spacing w:after="8"/>
        <w:ind w:left="9"/>
      </w:pPr>
      <w:r>
        <w:t xml:space="preserve">Parents are expected to lodge any complaints or objections relating to the school uniform in a timely and reasonable manner.  </w:t>
      </w:r>
      <w:r>
        <w:t xml:space="preserve"> </w:t>
      </w:r>
    </w:p>
    <w:p w14:paraId="3A6F9B91" w14:textId="77777777" w:rsidR="004D27E0" w:rsidRDefault="00756DCF">
      <w:pPr>
        <w:spacing w:after="0" w:line="259" w:lineRule="auto"/>
        <w:ind w:left="14" w:firstLine="0"/>
        <w:jc w:val="left"/>
      </w:pPr>
      <w:r>
        <w:t xml:space="preserve"> </w:t>
      </w:r>
      <w:r>
        <w:t xml:space="preserve"> </w:t>
      </w:r>
    </w:p>
    <w:p w14:paraId="66AFCAD3" w14:textId="77777777" w:rsidR="004D27E0" w:rsidRDefault="00756DCF">
      <w:pPr>
        <w:ind w:left="9"/>
      </w:pPr>
      <w:r>
        <w:t xml:space="preserve">Disputes about the cost of the school uniform will be:  </w:t>
      </w:r>
      <w:r>
        <w:t xml:space="preserve"> </w:t>
      </w:r>
    </w:p>
    <w:p w14:paraId="0104EB34" w14:textId="77777777" w:rsidR="004D27E0" w:rsidRDefault="00756DCF">
      <w:pPr>
        <w:numPr>
          <w:ilvl w:val="0"/>
          <w:numId w:val="6"/>
        </w:numPr>
        <w:ind w:hanging="360"/>
      </w:pPr>
      <w:r>
        <w:t xml:space="preserve">Resolved locally  </w:t>
      </w:r>
      <w:r>
        <w:t xml:space="preserve"> </w:t>
      </w:r>
    </w:p>
    <w:p w14:paraId="34BFE89B" w14:textId="77777777" w:rsidR="004D27E0" w:rsidRDefault="00756DCF">
      <w:pPr>
        <w:numPr>
          <w:ilvl w:val="0"/>
          <w:numId w:val="6"/>
        </w:numPr>
        <w:spacing w:after="15"/>
        <w:ind w:hanging="360"/>
      </w:pPr>
      <w:r>
        <w:t xml:space="preserve">Dealt with in accordance with our school’s complaints policy  </w:t>
      </w:r>
      <w:r>
        <w:t xml:space="preserve"> </w:t>
      </w:r>
    </w:p>
    <w:p w14:paraId="414B5D6C" w14:textId="77777777" w:rsidR="004D27E0" w:rsidRDefault="00756DCF">
      <w:pPr>
        <w:spacing w:after="12"/>
        <w:ind w:left="9"/>
      </w:pPr>
      <w:r>
        <w:t xml:space="preserve">The school will work closely with parents to arrive at a mutually acceptable outcome. </w:t>
      </w:r>
      <w:r>
        <w:t xml:space="preserve"> </w:t>
      </w:r>
    </w:p>
    <w:p w14:paraId="034BD8C9" w14:textId="77777777" w:rsidR="004D27E0" w:rsidRDefault="00756DCF">
      <w:pPr>
        <w:spacing w:after="16" w:line="259" w:lineRule="auto"/>
        <w:ind w:left="14" w:firstLine="0"/>
        <w:jc w:val="left"/>
      </w:pPr>
      <w:r>
        <w:t xml:space="preserve"> </w:t>
      </w:r>
      <w:r>
        <w:t xml:space="preserve"> </w:t>
      </w:r>
    </w:p>
    <w:p w14:paraId="0FC8390A" w14:textId="77777777" w:rsidR="004D27E0" w:rsidRDefault="00756DCF">
      <w:pPr>
        <w:spacing w:after="55" w:line="259" w:lineRule="auto"/>
        <w:ind w:left="14" w:firstLine="0"/>
        <w:jc w:val="left"/>
      </w:pPr>
      <w:r>
        <w:t xml:space="preserve"> </w:t>
      </w:r>
      <w:r>
        <w:t xml:space="preserve"> </w:t>
      </w:r>
    </w:p>
    <w:p w14:paraId="0F40F9F2" w14:textId="77777777" w:rsidR="004D27E0" w:rsidRDefault="00756DCF">
      <w:pPr>
        <w:pStyle w:val="Heading3"/>
        <w:ind w:left="9"/>
      </w:pPr>
      <w:r>
        <w:t xml:space="preserve">5.3 Staff </w:t>
      </w:r>
      <w:r>
        <w:t xml:space="preserve"> </w:t>
      </w:r>
    </w:p>
    <w:p w14:paraId="4AC18411" w14:textId="77777777" w:rsidR="004D27E0" w:rsidRDefault="00756DCF">
      <w:pPr>
        <w:spacing w:after="0" w:line="259" w:lineRule="auto"/>
        <w:ind w:left="14" w:firstLine="0"/>
        <w:jc w:val="left"/>
      </w:pPr>
      <w:r>
        <w:rPr>
          <w:b/>
          <w:sz w:val="24"/>
        </w:rPr>
        <w:t xml:space="preserve"> </w:t>
      </w:r>
      <w:r>
        <w:t xml:space="preserve"> </w:t>
      </w:r>
    </w:p>
    <w:p w14:paraId="7CF46121" w14:textId="77777777" w:rsidR="004D27E0" w:rsidRDefault="00756DCF">
      <w:pPr>
        <w:spacing w:after="8"/>
        <w:ind w:left="9" w:right="571"/>
      </w:pPr>
      <w:r>
        <w:t xml:space="preserve">Staff will closely monitor pupils to make sure they are in correct uniform. They will give any pupils and families breaching the uniform policy the opportunity to comply but will follow up with the headteacher if the situation doesn’t improve.  </w:t>
      </w:r>
      <w:r>
        <w:t xml:space="preserve"> </w:t>
      </w:r>
    </w:p>
    <w:p w14:paraId="463F30D7" w14:textId="77777777" w:rsidR="004D27E0" w:rsidRDefault="00756DCF">
      <w:pPr>
        <w:spacing w:after="19" w:line="259" w:lineRule="auto"/>
        <w:ind w:left="14" w:firstLine="0"/>
        <w:jc w:val="left"/>
      </w:pPr>
      <w:r>
        <w:t xml:space="preserve"> </w:t>
      </w:r>
      <w:r>
        <w:t xml:space="preserve"> </w:t>
      </w:r>
    </w:p>
    <w:p w14:paraId="014179B5" w14:textId="77777777" w:rsidR="004D27E0" w:rsidRDefault="00756DCF">
      <w:pPr>
        <w:spacing w:after="8"/>
        <w:ind w:left="9"/>
      </w:pPr>
      <w:r>
        <w:t xml:space="preserve">In cases where it is suspected that financial hardship has resulted in a pupil not complying with this uniform policy, staff will take a mindful and considerate approach to resolving the situation.  </w:t>
      </w:r>
      <w:r>
        <w:t xml:space="preserve"> </w:t>
      </w:r>
    </w:p>
    <w:p w14:paraId="47E6C0D0" w14:textId="77777777" w:rsidR="004D27E0" w:rsidRDefault="00756DCF">
      <w:pPr>
        <w:spacing w:after="57" w:line="259" w:lineRule="auto"/>
        <w:ind w:left="14" w:firstLine="0"/>
        <w:jc w:val="left"/>
      </w:pPr>
      <w:r>
        <w:t xml:space="preserve"> </w:t>
      </w:r>
      <w:r>
        <w:t xml:space="preserve"> </w:t>
      </w:r>
    </w:p>
    <w:p w14:paraId="7A7FBDE8" w14:textId="77777777" w:rsidR="004D27E0" w:rsidRDefault="00756DCF">
      <w:pPr>
        <w:pStyle w:val="Heading3"/>
        <w:ind w:left="9"/>
      </w:pPr>
      <w:r>
        <w:t xml:space="preserve">5.4 Governors  </w:t>
      </w:r>
      <w:r>
        <w:t xml:space="preserve"> </w:t>
      </w:r>
    </w:p>
    <w:p w14:paraId="11A56A7D" w14:textId="77777777" w:rsidR="004D27E0" w:rsidRDefault="00756DCF">
      <w:pPr>
        <w:spacing w:after="0" w:line="259" w:lineRule="auto"/>
        <w:ind w:left="14" w:firstLine="0"/>
        <w:jc w:val="left"/>
      </w:pPr>
      <w:r>
        <w:rPr>
          <w:b/>
          <w:sz w:val="24"/>
        </w:rPr>
        <w:t xml:space="preserve"> </w:t>
      </w:r>
      <w:r>
        <w:t xml:space="preserve"> </w:t>
      </w:r>
    </w:p>
    <w:p w14:paraId="11F304F8" w14:textId="77777777" w:rsidR="004D27E0" w:rsidRDefault="00756DCF">
      <w:pPr>
        <w:ind w:left="9"/>
      </w:pPr>
      <w:r>
        <w:t xml:space="preserve">The governing board will review this policy and make sure that it: </w:t>
      </w:r>
      <w:r>
        <w:t xml:space="preserve"> </w:t>
      </w:r>
    </w:p>
    <w:p w14:paraId="3312637A" w14:textId="77777777" w:rsidR="004D27E0" w:rsidRDefault="00756DCF">
      <w:pPr>
        <w:numPr>
          <w:ilvl w:val="0"/>
          <w:numId w:val="7"/>
        </w:numPr>
        <w:ind w:hanging="360"/>
      </w:pPr>
      <w:r>
        <w:t xml:space="preserve">Is appropriate for our school’s context  </w:t>
      </w:r>
      <w:r>
        <w:t xml:space="preserve"> </w:t>
      </w:r>
    </w:p>
    <w:p w14:paraId="637F20CD" w14:textId="77777777" w:rsidR="004D27E0" w:rsidRDefault="00756DCF">
      <w:pPr>
        <w:numPr>
          <w:ilvl w:val="0"/>
          <w:numId w:val="7"/>
        </w:numPr>
        <w:ind w:hanging="360"/>
      </w:pPr>
      <w:r>
        <w:t xml:space="preserve">Is implemented fairly across the school  </w:t>
      </w:r>
      <w:r>
        <w:t xml:space="preserve"> </w:t>
      </w:r>
    </w:p>
    <w:p w14:paraId="1F1A3E61" w14:textId="77777777" w:rsidR="004D27E0" w:rsidRDefault="00756DCF">
      <w:pPr>
        <w:numPr>
          <w:ilvl w:val="0"/>
          <w:numId w:val="7"/>
        </w:numPr>
        <w:spacing w:after="13"/>
        <w:ind w:hanging="360"/>
      </w:pPr>
      <w:r>
        <w:t xml:space="preserve">Offers a uniform that is appropriate, practical and safe for all pupils    </w:t>
      </w:r>
      <w:r>
        <w:t xml:space="preserve"> </w:t>
      </w:r>
    </w:p>
    <w:p w14:paraId="4CD7C3EA" w14:textId="77777777" w:rsidR="004D27E0" w:rsidRDefault="00756DCF">
      <w:pPr>
        <w:spacing w:after="19" w:line="259" w:lineRule="auto"/>
        <w:ind w:left="374" w:firstLine="0"/>
        <w:jc w:val="left"/>
      </w:pPr>
      <w:r>
        <w:t xml:space="preserve"> </w:t>
      </w:r>
      <w:r>
        <w:t xml:space="preserve"> </w:t>
      </w:r>
    </w:p>
    <w:p w14:paraId="0C83B616" w14:textId="77777777" w:rsidR="004D27E0" w:rsidRDefault="00756DCF">
      <w:pPr>
        <w:spacing w:after="9"/>
        <w:ind w:left="9" w:right="204"/>
      </w:pPr>
      <w:r>
        <w:t xml:space="preserve">The board will also make sure that the school’s uniform supplier arrangements give the highest priority to cost and value for money, for example by avoiding single supplier contracts and by re-tendering contracts at least every 5 years. </w:t>
      </w:r>
      <w:r>
        <w:t xml:space="preserve"> </w:t>
      </w:r>
    </w:p>
    <w:p w14:paraId="33ED27CF" w14:textId="77777777" w:rsidR="004D27E0" w:rsidRDefault="00756DCF">
      <w:pPr>
        <w:spacing w:after="55" w:line="259" w:lineRule="auto"/>
        <w:ind w:left="14" w:firstLine="0"/>
        <w:jc w:val="left"/>
      </w:pPr>
      <w:r>
        <w:t xml:space="preserve"> </w:t>
      </w:r>
      <w:r>
        <w:t xml:space="preserve"> </w:t>
      </w:r>
    </w:p>
    <w:p w14:paraId="2C1D046C" w14:textId="77777777" w:rsidR="004D27E0" w:rsidRDefault="00756DCF">
      <w:pPr>
        <w:pStyle w:val="Heading1"/>
        <w:ind w:left="9"/>
      </w:pPr>
      <w:bookmarkStart w:id="5" w:name="_Toc6580"/>
      <w:r>
        <w:t xml:space="preserve">6. Monitoring arrangements  </w:t>
      </w:r>
      <w:r>
        <w:t xml:space="preserve"> </w:t>
      </w:r>
      <w:bookmarkEnd w:id="5"/>
    </w:p>
    <w:p w14:paraId="703F5D00" w14:textId="77777777" w:rsidR="004D27E0" w:rsidRDefault="00756DCF">
      <w:pPr>
        <w:spacing w:after="8"/>
        <w:ind w:left="9"/>
      </w:pPr>
      <w:r>
        <w:t xml:space="preserve">This policy will be reviewed every 2 years by the Senior Leadership Team. After every review, it will be approved by the full governing body.  </w:t>
      </w:r>
      <w:r>
        <w:t xml:space="preserve"> </w:t>
      </w:r>
    </w:p>
    <w:p w14:paraId="49DFCAED" w14:textId="77777777" w:rsidR="004D27E0" w:rsidRDefault="00756DCF">
      <w:pPr>
        <w:spacing w:after="16" w:line="259" w:lineRule="auto"/>
        <w:ind w:left="14" w:firstLine="0"/>
        <w:jc w:val="left"/>
      </w:pPr>
      <w:r>
        <w:t xml:space="preserve"> </w:t>
      </w:r>
      <w:r>
        <w:t xml:space="preserve"> </w:t>
      </w:r>
    </w:p>
    <w:p w14:paraId="2978BEBD" w14:textId="77777777" w:rsidR="004D27E0" w:rsidRDefault="00756DCF">
      <w:pPr>
        <w:spacing w:after="58" w:line="259" w:lineRule="auto"/>
        <w:ind w:left="14" w:firstLine="0"/>
        <w:jc w:val="left"/>
      </w:pPr>
      <w:r>
        <w:t xml:space="preserve"> </w:t>
      </w:r>
      <w:r>
        <w:t xml:space="preserve"> </w:t>
      </w:r>
    </w:p>
    <w:p w14:paraId="183A2DEE" w14:textId="77777777" w:rsidR="004D27E0" w:rsidRDefault="00756DCF">
      <w:pPr>
        <w:pStyle w:val="Heading1"/>
        <w:spacing w:after="79" w:line="266" w:lineRule="auto"/>
        <w:ind w:left="9" w:right="7534"/>
        <w:jc w:val="both"/>
      </w:pPr>
      <w:bookmarkStart w:id="6" w:name="_Toc6581"/>
      <w:r>
        <w:lastRenderedPageBreak/>
        <w:t xml:space="preserve">7. Links to other policies  </w:t>
      </w:r>
      <w:r>
        <w:t xml:space="preserve"> </w:t>
      </w:r>
      <w:bookmarkEnd w:id="6"/>
    </w:p>
    <w:p w14:paraId="0B00D210" w14:textId="77777777" w:rsidR="004D27E0" w:rsidRDefault="00756DCF">
      <w:pPr>
        <w:ind w:left="9" w:right="7534"/>
      </w:pPr>
      <w:r>
        <w:t xml:space="preserve">This policy is linked to our: </w:t>
      </w:r>
      <w:r>
        <w:t xml:space="preserve"> </w:t>
      </w:r>
    </w:p>
    <w:p w14:paraId="3987780B" w14:textId="77777777" w:rsidR="004D27E0" w:rsidRDefault="00756DCF">
      <w:pPr>
        <w:numPr>
          <w:ilvl w:val="0"/>
          <w:numId w:val="8"/>
        </w:numPr>
        <w:ind w:hanging="360"/>
      </w:pPr>
      <w:r>
        <w:t xml:space="preserve">Behaviour policy </w:t>
      </w:r>
      <w:r>
        <w:t xml:space="preserve"> </w:t>
      </w:r>
    </w:p>
    <w:p w14:paraId="1D151BBC" w14:textId="77777777" w:rsidR="004D27E0" w:rsidRDefault="00756DCF">
      <w:pPr>
        <w:numPr>
          <w:ilvl w:val="0"/>
          <w:numId w:val="8"/>
        </w:numPr>
        <w:ind w:hanging="360"/>
      </w:pPr>
      <w:r>
        <w:t xml:space="preserve">Equality information and objectives statement  </w:t>
      </w:r>
      <w:r>
        <w:t xml:space="preserve"> </w:t>
      </w:r>
    </w:p>
    <w:p w14:paraId="4DD5B7B0" w14:textId="77777777" w:rsidR="004D27E0" w:rsidRDefault="00756DCF">
      <w:pPr>
        <w:numPr>
          <w:ilvl w:val="0"/>
          <w:numId w:val="8"/>
        </w:numPr>
        <w:ind w:hanging="360"/>
      </w:pPr>
      <w:r>
        <w:t xml:space="preserve">Anti-bullying policy  </w:t>
      </w:r>
      <w:r>
        <w:t xml:space="preserve"> </w:t>
      </w:r>
    </w:p>
    <w:p w14:paraId="1AF4C437" w14:textId="77777777" w:rsidR="004D27E0" w:rsidRDefault="00756DCF">
      <w:pPr>
        <w:numPr>
          <w:ilvl w:val="0"/>
          <w:numId w:val="8"/>
        </w:numPr>
        <w:spacing w:after="13"/>
        <w:ind w:hanging="360"/>
      </w:pPr>
      <w:r>
        <w:t xml:space="preserve">Complaints policy </w:t>
      </w:r>
      <w:r>
        <w:t xml:space="preserve"> </w:t>
      </w:r>
    </w:p>
    <w:p w14:paraId="3B182D53" w14:textId="77777777" w:rsidR="004D27E0" w:rsidRDefault="00756DCF">
      <w:pPr>
        <w:spacing w:after="307" w:line="259" w:lineRule="auto"/>
        <w:ind w:left="374" w:firstLine="0"/>
        <w:jc w:val="left"/>
      </w:pPr>
      <w:r>
        <w:t xml:space="preserve"> </w:t>
      </w:r>
      <w:r>
        <w:t xml:space="preserve"> </w:t>
      </w:r>
    </w:p>
    <w:p w14:paraId="298F9D99" w14:textId="30A1DDC8" w:rsidR="004D27E0" w:rsidRDefault="00756DCF">
      <w:pPr>
        <w:pStyle w:val="Heading2"/>
        <w:spacing w:after="70"/>
        <w:ind w:left="9"/>
      </w:pPr>
      <w:r>
        <w:t xml:space="preserve">This policy is due to be reviewed by the </w:t>
      </w:r>
      <w:r w:rsidR="00604E77">
        <w:t>G</w:t>
      </w:r>
      <w:r>
        <w:t xml:space="preserve">overning body in </w:t>
      </w:r>
      <w:r w:rsidR="000A64A9">
        <w:t>May 2027</w:t>
      </w:r>
      <w:r>
        <w:t xml:space="preserve"> </w:t>
      </w:r>
      <w:r>
        <w:t xml:space="preserve"> </w:t>
      </w:r>
    </w:p>
    <w:p w14:paraId="059DC543" w14:textId="77777777" w:rsidR="004D27E0" w:rsidRDefault="00756DCF">
      <w:pPr>
        <w:spacing w:after="19" w:line="259" w:lineRule="auto"/>
        <w:ind w:left="374" w:firstLine="0"/>
        <w:jc w:val="left"/>
      </w:pPr>
      <w:r>
        <w:t xml:space="preserve"> </w:t>
      </w:r>
      <w:r>
        <w:t xml:space="preserve"> </w:t>
      </w:r>
    </w:p>
    <w:p w14:paraId="10A5442E" w14:textId="77777777" w:rsidR="004D27E0" w:rsidRDefault="00756DCF">
      <w:pPr>
        <w:spacing w:after="16" w:line="259" w:lineRule="auto"/>
        <w:ind w:left="14" w:firstLine="0"/>
        <w:jc w:val="left"/>
      </w:pPr>
      <w:r>
        <w:t xml:space="preserve"> </w:t>
      </w:r>
      <w:r>
        <w:t xml:space="preserve"> </w:t>
      </w:r>
    </w:p>
    <w:p w14:paraId="2AAFFF80" w14:textId="4CC61A25" w:rsidR="004D27E0" w:rsidRDefault="004D27E0" w:rsidP="00604E77">
      <w:pPr>
        <w:spacing w:after="19" w:line="259" w:lineRule="auto"/>
        <w:ind w:left="0" w:firstLine="0"/>
        <w:jc w:val="left"/>
      </w:pPr>
    </w:p>
    <w:p w14:paraId="3CE990E4" w14:textId="77777777" w:rsidR="004D27E0" w:rsidRDefault="00756DCF">
      <w:pPr>
        <w:spacing w:after="0" w:line="259" w:lineRule="auto"/>
        <w:ind w:left="14" w:firstLine="0"/>
        <w:jc w:val="left"/>
      </w:pPr>
      <w:r>
        <w:t xml:space="preserve">  </w:t>
      </w:r>
      <w:r>
        <w:t xml:space="preserve"> </w:t>
      </w:r>
    </w:p>
    <w:sectPr w:rsidR="004D27E0">
      <w:headerReference w:type="even" r:id="rId19"/>
      <w:headerReference w:type="default" r:id="rId20"/>
      <w:footerReference w:type="even" r:id="rId21"/>
      <w:footerReference w:type="default" r:id="rId22"/>
      <w:headerReference w:type="first" r:id="rId23"/>
      <w:footerReference w:type="first" r:id="rId24"/>
      <w:pgSz w:w="11906" w:h="16838"/>
      <w:pgMar w:top="1173" w:right="734" w:bottom="1640" w:left="706" w:header="480" w:footer="20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08FBD5" w14:textId="77777777" w:rsidR="00756DCF" w:rsidRDefault="00756DCF">
      <w:pPr>
        <w:spacing w:after="0" w:line="240" w:lineRule="auto"/>
      </w:pPr>
      <w:r>
        <w:separator/>
      </w:r>
    </w:p>
  </w:endnote>
  <w:endnote w:type="continuationSeparator" w:id="0">
    <w:p w14:paraId="05AAD1BE" w14:textId="77777777" w:rsidR="00756DCF" w:rsidRDefault="00756D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6554A" w14:textId="77777777" w:rsidR="004D27E0" w:rsidRDefault="00756DCF">
    <w:pPr>
      <w:spacing w:after="279" w:line="259" w:lineRule="auto"/>
      <w:ind w:left="28" w:firstLine="0"/>
      <w:jc w:val="center"/>
    </w:pPr>
    <w:r>
      <w:rPr>
        <w:noProof/>
      </w:rPr>
      <mc:AlternateContent>
        <mc:Choice Requires="wpg">
          <w:drawing>
            <wp:anchor distT="0" distB="0" distL="114300" distR="114300" simplePos="0" relativeHeight="251664384" behindDoc="0" locked="0" layoutInCell="1" allowOverlap="1" wp14:anchorId="5CFE7BB4" wp14:editId="29DC8142">
              <wp:simplePos x="0" y="0"/>
              <wp:positionH relativeFrom="page">
                <wp:posOffset>304800</wp:posOffset>
              </wp:positionH>
              <wp:positionV relativeFrom="page">
                <wp:posOffset>10350500</wp:posOffset>
              </wp:positionV>
              <wp:extent cx="6951981" cy="38100"/>
              <wp:effectExtent l="0" t="0" r="0" b="0"/>
              <wp:wrapSquare wrapText="bothSides"/>
              <wp:docPr id="6392" name="Group 6392"/>
              <wp:cNvGraphicFramePr/>
              <a:graphic xmlns:a="http://schemas.openxmlformats.org/drawingml/2006/main">
                <a:graphicData uri="http://schemas.microsoft.com/office/word/2010/wordprocessingGroup">
                  <wpg:wgp>
                    <wpg:cNvGrpSpPr/>
                    <wpg:grpSpPr>
                      <a:xfrm>
                        <a:off x="0" y="0"/>
                        <a:ext cx="6951981" cy="38100"/>
                        <a:chOff x="0" y="0"/>
                        <a:chExt cx="6951981" cy="38100"/>
                      </a:xfrm>
                    </wpg:grpSpPr>
                    <wps:wsp>
                      <wps:cNvPr id="6786" name="Shape 6786"/>
                      <wps:cNvSpPr/>
                      <wps:spPr>
                        <a:xfrm>
                          <a:off x="0"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6787" name="Shape 6787"/>
                      <wps:cNvSpPr/>
                      <wps:spPr>
                        <a:xfrm>
                          <a:off x="38100" y="0"/>
                          <a:ext cx="6875781" cy="38100"/>
                        </a:xfrm>
                        <a:custGeom>
                          <a:avLst/>
                          <a:gdLst/>
                          <a:ahLst/>
                          <a:cxnLst/>
                          <a:rect l="0" t="0" r="0" b="0"/>
                          <a:pathLst>
                            <a:path w="6875781" h="38100">
                              <a:moveTo>
                                <a:pt x="0" y="0"/>
                              </a:moveTo>
                              <a:lnTo>
                                <a:pt x="6875781" y="0"/>
                              </a:lnTo>
                              <a:lnTo>
                                <a:pt x="6875781" y="38100"/>
                              </a:lnTo>
                              <a:lnTo>
                                <a:pt x="0" y="38100"/>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6788" name="Shape 6788"/>
                      <wps:cNvSpPr/>
                      <wps:spPr>
                        <a:xfrm>
                          <a:off x="6913881"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g:wgp>
                </a:graphicData>
              </a:graphic>
            </wp:anchor>
          </w:drawing>
        </mc:Choice>
        <mc:Fallback xmlns:a="http://schemas.openxmlformats.org/drawingml/2006/main">
          <w:pict>
            <v:group id="Group 6392" style="width:547.4pt;height:3pt;position:absolute;mso-position-horizontal-relative:page;mso-position-horizontal:absolute;margin-left:24pt;mso-position-vertical-relative:page;margin-top:815pt;" coordsize="69519,381">
              <v:shape id="Shape 6789" style="position:absolute;width:381;height:381;left:0;top:0;" coordsize="38100,38100" path="m0,0l38100,0l38100,38100l0,38100l0,0">
                <v:stroke weight="0pt" endcap="flat" joinstyle="miter" miterlimit="10" on="false" color="#000000" opacity="0"/>
                <v:fill on="true" color="#ff0000"/>
              </v:shape>
              <v:shape id="Shape 6790" style="position:absolute;width:68757;height:381;left:381;top:0;" coordsize="6875781,38100" path="m0,0l6875781,0l6875781,38100l0,38100l0,0">
                <v:stroke weight="0pt" endcap="flat" joinstyle="miter" miterlimit="10" on="false" color="#000000" opacity="0"/>
                <v:fill on="true" color="#ff0000"/>
              </v:shape>
              <v:shape id="Shape 6791" style="position:absolute;width:381;height:381;left:69138;top:0;" coordsize="38100,38100" path="m0,0l38100,0l38100,38100l0,38100l0,0">
                <v:stroke weight="0pt" endcap="flat" joinstyle="miter" miterlimit="10" on="false" color="#000000" opacity="0"/>
                <v:fill on="true" color="#ff0000"/>
              </v:shape>
              <w10:wrap type="square"/>
            </v:group>
          </w:pict>
        </mc:Fallback>
      </mc:AlternateContent>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r>
      <w:t xml:space="preserve"> </w:t>
    </w:r>
  </w:p>
  <w:p w14:paraId="5572B09A" w14:textId="77777777" w:rsidR="004D27E0" w:rsidRDefault="00756DCF">
    <w:pPr>
      <w:spacing w:after="0" w:line="259" w:lineRule="auto"/>
      <w:ind w:left="14" w:firstLine="0"/>
      <w:jc w:val="left"/>
    </w:pPr>
    <w:r>
      <w:rPr>
        <w:rFonts w:ascii="Times New Roman" w:eastAsia="Times New Roman" w:hAnsi="Times New Roman" w:cs="Times New Roman"/>
        <w:sz w:val="24"/>
      </w:rPr>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4F874" w14:textId="77777777" w:rsidR="004D27E0" w:rsidRDefault="00756DCF">
    <w:pPr>
      <w:spacing w:after="279" w:line="259" w:lineRule="auto"/>
      <w:ind w:left="28" w:firstLine="0"/>
      <w:jc w:val="center"/>
    </w:pPr>
    <w:r>
      <w:rPr>
        <w:noProof/>
      </w:rPr>
      <mc:AlternateContent>
        <mc:Choice Requires="wpg">
          <w:drawing>
            <wp:anchor distT="0" distB="0" distL="114300" distR="114300" simplePos="0" relativeHeight="251665408" behindDoc="0" locked="0" layoutInCell="1" allowOverlap="1" wp14:anchorId="0B5784CA" wp14:editId="378DFB9F">
              <wp:simplePos x="0" y="0"/>
              <wp:positionH relativeFrom="page">
                <wp:posOffset>304800</wp:posOffset>
              </wp:positionH>
              <wp:positionV relativeFrom="page">
                <wp:posOffset>10350500</wp:posOffset>
              </wp:positionV>
              <wp:extent cx="6951981" cy="38100"/>
              <wp:effectExtent l="0" t="0" r="0" b="0"/>
              <wp:wrapSquare wrapText="bothSides"/>
              <wp:docPr id="6360" name="Group 6360"/>
              <wp:cNvGraphicFramePr/>
              <a:graphic xmlns:a="http://schemas.openxmlformats.org/drawingml/2006/main">
                <a:graphicData uri="http://schemas.microsoft.com/office/word/2010/wordprocessingGroup">
                  <wpg:wgp>
                    <wpg:cNvGrpSpPr/>
                    <wpg:grpSpPr>
                      <a:xfrm>
                        <a:off x="0" y="0"/>
                        <a:ext cx="6951981" cy="38100"/>
                        <a:chOff x="0" y="0"/>
                        <a:chExt cx="6951981" cy="38100"/>
                      </a:xfrm>
                    </wpg:grpSpPr>
                    <wps:wsp>
                      <wps:cNvPr id="6780" name="Shape 6780"/>
                      <wps:cNvSpPr/>
                      <wps:spPr>
                        <a:xfrm>
                          <a:off x="0"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6781" name="Shape 6781"/>
                      <wps:cNvSpPr/>
                      <wps:spPr>
                        <a:xfrm>
                          <a:off x="38100" y="0"/>
                          <a:ext cx="6875781" cy="38100"/>
                        </a:xfrm>
                        <a:custGeom>
                          <a:avLst/>
                          <a:gdLst/>
                          <a:ahLst/>
                          <a:cxnLst/>
                          <a:rect l="0" t="0" r="0" b="0"/>
                          <a:pathLst>
                            <a:path w="6875781" h="38100">
                              <a:moveTo>
                                <a:pt x="0" y="0"/>
                              </a:moveTo>
                              <a:lnTo>
                                <a:pt x="6875781" y="0"/>
                              </a:lnTo>
                              <a:lnTo>
                                <a:pt x="6875781" y="38100"/>
                              </a:lnTo>
                              <a:lnTo>
                                <a:pt x="0" y="38100"/>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6782" name="Shape 6782"/>
                      <wps:cNvSpPr/>
                      <wps:spPr>
                        <a:xfrm>
                          <a:off x="6913881"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g:wgp>
                </a:graphicData>
              </a:graphic>
            </wp:anchor>
          </w:drawing>
        </mc:Choice>
        <mc:Fallback xmlns:a="http://schemas.openxmlformats.org/drawingml/2006/main">
          <w:pict>
            <v:group id="Group 6360" style="width:547.4pt;height:3pt;position:absolute;mso-position-horizontal-relative:page;mso-position-horizontal:absolute;margin-left:24pt;mso-position-vertical-relative:page;margin-top:815pt;" coordsize="69519,381">
              <v:shape id="Shape 6783" style="position:absolute;width:381;height:381;left:0;top:0;" coordsize="38100,38100" path="m0,0l38100,0l38100,38100l0,38100l0,0">
                <v:stroke weight="0pt" endcap="flat" joinstyle="miter" miterlimit="10" on="false" color="#000000" opacity="0"/>
                <v:fill on="true" color="#ff0000"/>
              </v:shape>
              <v:shape id="Shape 6784" style="position:absolute;width:68757;height:381;left:381;top:0;" coordsize="6875781,38100" path="m0,0l6875781,0l6875781,38100l0,38100l0,0">
                <v:stroke weight="0pt" endcap="flat" joinstyle="miter" miterlimit="10" on="false" color="#000000" opacity="0"/>
                <v:fill on="true" color="#ff0000"/>
              </v:shape>
              <v:shape id="Shape 6785" style="position:absolute;width:381;height:381;left:69138;top:0;" coordsize="38100,38100" path="m0,0l38100,0l38100,38100l0,38100l0,0">
                <v:stroke weight="0pt" endcap="flat" joinstyle="miter" miterlimit="10" on="false" color="#000000" opacity="0"/>
                <v:fill on="true" color="#ff0000"/>
              </v:shape>
              <w10:wrap type="square"/>
            </v:group>
          </w:pict>
        </mc:Fallback>
      </mc:AlternateContent>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r>
      <w:t xml:space="preserve"> </w:t>
    </w:r>
  </w:p>
  <w:p w14:paraId="0AFC6298" w14:textId="77777777" w:rsidR="004D27E0" w:rsidRDefault="00756DCF">
    <w:pPr>
      <w:spacing w:after="0" w:line="259" w:lineRule="auto"/>
      <w:ind w:left="14" w:firstLine="0"/>
      <w:jc w:val="left"/>
    </w:pPr>
    <w:r>
      <w:rPr>
        <w:rFonts w:ascii="Times New Roman" w:eastAsia="Times New Roman" w:hAnsi="Times New Roman" w:cs="Times New Roman"/>
        <w:sz w:val="24"/>
      </w:rPr>
      <w:t xml:space="preserve"> </w: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889E1" w14:textId="77777777" w:rsidR="004D27E0" w:rsidRDefault="00756DCF">
    <w:pPr>
      <w:spacing w:after="279" w:line="259" w:lineRule="auto"/>
      <w:ind w:left="28" w:firstLine="0"/>
      <w:jc w:val="center"/>
    </w:pPr>
    <w:r>
      <w:rPr>
        <w:noProof/>
      </w:rPr>
      <mc:AlternateContent>
        <mc:Choice Requires="wpg">
          <w:drawing>
            <wp:anchor distT="0" distB="0" distL="114300" distR="114300" simplePos="0" relativeHeight="251666432" behindDoc="0" locked="0" layoutInCell="1" allowOverlap="1" wp14:anchorId="15EB4940" wp14:editId="7E65C828">
              <wp:simplePos x="0" y="0"/>
              <wp:positionH relativeFrom="page">
                <wp:posOffset>304800</wp:posOffset>
              </wp:positionH>
              <wp:positionV relativeFrom="page">
                <wp:posOffset>10350500</wp:posOffset>
              </wp:positionV>
              <wp:extent cx="6951981" cy="38100"/>
              <wp:effectExtent l="0" t="0" r="0" b="0"/>
              <wp:wrapSquare wrapText="bothSides"/>
              <wp:docPr id="6328" name="Group 6328"/>
              <wp:cNvGraphicFramePr/>
              <a:graphic xmlns:a="http://schemas.openxmlformats.org/drawingml/2006/main">
                <a:graphicData uri="http://schemas.microsoft.com/office/word/2010/wordprocessingGroup">
                  <wpg:wgp>
                    <wpg:cNvGrpSpPr/>
                    <wpg:grpSpPr>
                      <a:xfrm>
                        <a:off x="0" y="0"/>
                        <a:ext cx="6951981" cy="38100"/>
                        <a:chOff x="0" y="0"/>
                        <a:chExt cx="6951981" cy="38100"/>
                      </a:xfrm>
                    </wpg:grpSpPr>
                    <wps:wsp>
                      <wps:cNvPr id="6774" name="Shape 6774"/>
                      <wps:cNvSpPr/>
                      <wps:spPr>
                        <a:xfrm>
                          <a:off x="0"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6775" name="Shape 6775"/>
                      <wps:cNvSpPr/>
                      <wps:spPr>
                        <a:xfrm>
                          <a:off x="38100" y="0"/>
                          <a:ext cx="6875781" cy="38100"/>
                        </a:xfrm>
                        <a:custGeom>
                          <a:avLst/>
                          <a:gdLst/>
                          <a:ahLst/>
                          <a:cxnLst/>
                          <a:rect l="0" t="0" r="0" b="0"/>
                          <a:pathLst>
                            <a:path w="6875781" h="38100">
                              <a:moveTo>
                                <a:pt x="0" y="0"/>
                              </a:moveTo>
                              <a:lnTo>
                                <a:pt x="6875781" y="0"/>
                              </a:lnTo>
                              <a:lnTo>
                                <a:pt x="6875781" y="38100"/>
                              </a:lnTo>
                              <a:lnTo>
                                <a:pt x="0" y="38100"/>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6776" name="Shape 6776"/>
                      <wps:cNvSpPr/>
                      <wps:spPr>
                        <a:xfrm>
                          <a:off x="6913881"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g:wgp>
                </a:graphicData>
              </a:graphic>
            </wp:anchor>
          </w:drawing>
        </mc:Choice>
        <mc:Fallback xmlns:a="http://schemas.openxmlformats.org/drawingml/2006/main">
          <w:pict>
            <v:group id="Group 6328" style="width:547.4pt;height:3pt;position:absolute;mso-position-horizontal-relative:page;mso-position-horizontal:absolute;margin-left:24pt;mso-position-vertical-relative:page;margin-top:815pt;" coordsize="69519,381">
              <v:shape id="Shape 6777" style="position:absolute;width:381;height:381;left:0;top:0;" coordsize="38100,38100" path="m0,0l38100,0l38100,38100l0,38100l0,0">
                <v:stroke weight="0pt" endcap="flat" joinstyle="miter" miterlimit="10" on="false" color="#000000" opacity="0"/>
                <v:fill on="true" color="#ff0000"/>
              </v:shape>
              <v:shape id="Shape 6778" style="position:absolute;width:68757;height:381;left:381;top:0;" coordsize="6875781,38100" path="m0,0l6875781,0l6875781,38100l0,38100l0,0">
                <v:stroke weight="0pt" endcap="flat" joinstyle="miter" miterlimit="10" on="false" color="#000000" opacity="0"/>
                <v:fill on="true" color="#ff0000"/>
              </v:shape>
              <v:shape id="Shape 6779" style="position:absolute;width:381;height:381;left:69138;top:0;" coordsize="38100,38100" path="m0,0l38100,0l38100,38100l0,38100l0,0">
                <v:stroke weight="0pt" endcap="flat" joinstyle="miter" miterlimit="10" on="false" color="#000000" opacity="0"/>
                <v:fill on="true" color="#ff0000"/>
              </v:shape>
              <w10:wrap type="square"/>
            </v:group>
          </w:pict>
        </mc:Fallback>
      </mc:AlternateContent>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r>
      <w:t xml:space="preserve"> </w:t>
    </w:r>
  </w:p>
  <w:p w14:paraId="7BFE3DFF" w14:textId="77777777" w:rsidR="004D27E0" w:rsidRDefault="00756DCF">
    <w:pPr>
      <w:spacing w:after="0" w:line="259" w:lineRule="auto"/>
      <w:ind w:left="14" w:firstLine="0"/>
      <w:jc w:val="left"/>
    </w:pPr>
    <w:r>
      <w:rPr>
        <w:rFonts w:ascii="Times New Roman" w:eastAsia="Times New Roman" w:hAnsi="Times New Roman" w:cs="Times New Roman"/>
        <w:sz w:val="24"/>
      </w:rPr>
      <w:t xml:space="preserve">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C1027E" w14:textId="77777777" w:rsidR="00756DCF" w:rsidRDefault="00756DCF">
      <w:pPr>
        <w:spacing w:after="0" w:line="240" w:lineRule="auto"/>
      </w:pPr>
      <w:r>
        <w:separator/>
      </w:r>
    </w:p>
  </w:footnote>
  <w:footnote w:type="continuationSeparator" w:id="0">
    <w:p w14:paraId="561E51F2" w14:textId="77777777" w:rsidR="00756DCF" w:rsidRDefault="00756D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9D84A" w14:textId="77777777" w:rsidR="004D27E0" w:rsidRDefault="00756DCF">
    <w:pPr>
      <w:spacing w:after="0" w:line="259" w:lineRule="auto"/>
      <w:ind w:left="-706" w:firstLine="0"/>
      <w:jc w:val="left"/>
    </w:pPr>
    <w:r>
      <w:rPr>
        <w:noProof/>
      </w:rPr>
      <mc:AlternateContent>
        <mc:Choice Requires="wpg">
          <w:drawing>
            <wp:anchor distT="0" distB="0" distL="114300" distR="114300" simplePos="0" relativeHeight="251658240" behindDoc="0" locked="0" layoutInCell="1" allowOverlap="1" wp14:anchorId="080389BA" wp14:editId="0AC76C48">
              <wp:simplePos x="0" y="0"/>
              <wp:positionH relativeFrom="page">
                <wp:posOffset>304800</wp:posOffset>
              </wp:positionH>
              <wp:positionV relativeFrom="page">
                <wp:posOffset>304800</wp:posOffset>
              </wp:positionV>
              <wp:extent cx="6951981" cy="38100"/>
              <wp:effectExtent l="0" t="0" r="0" b="0"/>
              <wp:wrapSquare wrapText="bothSides"/>
              <wp:docPr id="6374" name="Group 6374"/>
              <wp:cNvGraphicFramePr/>
              <a:graphic xmlns:a="http://schemas.openxmlformats.org/drawingml/2006/main">
                <a:graphicData uri="http://schemas.microsoft.com/office/word/2010/wordprocessingGroup">
                  <wpg:wgp>
                    <wpg:cNvGrpSpPr/>
                    <wpg:grpSpPr>
                      <a:xfrm>
                        <a:off x="0" y="0"/>
                        <a:ext cx="6951981" cy="38100"/>
                        <a:chOff x="0" y="0"/>
                        <a:chExt cx="6951981" cy="38100"/>
                      </a:xfrm>
                    </wpg:grpSpPr>
                    <wps:wsp>
                      <wps:cNvPr id="6764" name="Shape 6764"/>
                      <wps:cNvSpPr/>
                      <wps:spPr>
                        <a:xfrm>
                          <a:off x="0"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6765" name="Shape 6765"/>
                      <wps:cNvSpPr/>
                      <wps:spPr>
                        <a:xfrm>
                          <a:off x="38100" y="0"/>
                          <a:ext cx="6875781" cy="38100"/>
                        </a:xfrm>
                        <a:custGeom>
                          <a:avLst/>
                          <a:gdLst/>
                          <a:ahLst/>
                          <a:cxnLst/>
                          <a:rect l="0" t="0" r="0" b="0"/>
                          <a:pathLst>
                            <a:path w="6875781" h="38100">
                              <a:moveTo>
                                <a:pt x="0" y="0"/>
                              </a:moveTo>
                              <a:lnTo>
                                <a:pt x="6875781" y="0"/>
                              </a:lnTo>
                              <a:lnTo>
                                <a:pt x="6875781" y="38100"/>
                              </a:lnTo>
                              <a:lnTo>
                                <a:pt x="0" y="38100"/>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6766" name="Shape 6766"/>
                      <wps:cNvSpPr/>
                      <wps:spPr>
                        <a:xfrm>
                          <a:off x="6913881"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g:wgp>
                </a:graphicData>
              </a:graphic>
            </wp:anchor>
          </w:drawing>
        </mc:Choice>
        <mc:Fallback xmlns:a="http://schemas.openxmlformats.org/drawingml/2006/main">
          <w:pict>
            <v:group id="Group 6374" style="width:547.4pt;height:3pt;position:absolute;mso-position-horizontal-relative:page;mso-position-horizontal:absolute;margin-left:24pt;mso-position-vertical-relative:page;margin-top:24pt;" coordsize="69519,381">
              <v:shape id="Shape 6767" style="position:absolute;width:381;height:381;left:0;top:0;" coordsize="38100,38100" path="m0,0l38100,0l38100,38100l0,38100l0,0">
                <v:stroke weight="0pt" endcap="flat" joinstyle="miter" miterlimit="10" on="false" color="#000000" opacity="0"/>
                <v:fill on="true" color="#ff0000"/>
              </v:shape>
              <v:shape id="Shape 6768" style="position:absolute;width:68757;height:381;left:381;top:0;" coordsize="6875781,38100" path="m0,0l6875781,0l6875781,38100l0,38100l0,0">
                <v:stroke weight="0pt" endcap="flat" joinstyle="miter" miterlimit="10" on="false" color="#000000" opacity="0"/>
                <v:fill on="true" color="#ff0000"/>
              </v:shape>
              <v:shape id="Shape 6769" style="position:absolute;width:381;height:381;left:69138;top:0;" coordsize="38100,38100" path="m0,0l38100,0l38100,38100l0,38100l0,0">
                <v:stroke weight="0pt" endcap="flat" joinstyle="miter" miterlimit="10" on="false" color="#000000" opacity="0"/>
                <v:fill on="true" color="#ff0000"/>
              </v:shape>
              <w10:wrap type="square"/>
            </v:group>
          </w:pict>
        </mc:Fallback>
      </mc:AlternateContent>
    </w:r>
    <w:r>
      <w:t xml:space="preserve"> </w:t>
    </w:r>
  </w:p>
  <w:p w14:paraId="5FEB88B7" w14:textId="77777777" w:rsidR="004D27E0" w:rsidRDefault="00756DCF">
    <w:pPr>
      <w:spacing w:after="0" w:line="259" w:lineRule="auto"/>
      <w:ind w:left="14" w:firstLine="0"/>
      <w:jc w:val="left"/>
    </w:pPr>
    <w:r>
      <w:t xml:space="preserve"> </w:t>
    </w:r>
  </w:p>
  <w:p w14:paraId="69E8BBA8" w14:textId="77777777" w:rsidR="004D27E0" w:rsidRDefault="00756DCF">
    <w:r>
      <w:rPr>
        <w:noProof/>
      </w:rPr>
      <mc:AlternateContent>
        <mc:Choice Requires="wpg">
          <w:drawing>
            <wp:anchor distT="0" distB="0" distL="114300" distR="114300" simplePos="0" relativeHeight="251659264" behindDoc="1" locked="0" layoutInCell="1" allowOverlap="1" wp14:anchorId="1F91B31E" wp14:editId="339138C7">
              <wp:simplePos x="0" y="0"/>
              <wp:positionH relativeFrom="page">
                <wp:posOffset>304800</wp:posOffset>
              </wp:positionH>
              <wp:positionV relativeFrom="page">
                <wp:posOffset>342265</wp:posOffset>
              </wp:positionV>
              <wp:extent cx="6951981" cy="10007600"/>
              <wp:effectExtent l="0" t="0" r="0" b="0"/>
              <wp:wrapNone/>
              <wp:docPr id="6381" name="Group 6381"/>
              <wp:cNvGraphicFramePr/>
              <a:graphic xmlns:a="http://schemas.openxmlformats.org/drawingml/2006/main">
                <a:graphicData uri="http://schemas.microsoft.com/office/word/2010/wordprocessingGroup">
                  <wpg:wgp>
                    <wpg:cNvGrpSpPr/>
                    <wpg:grpSpPr>
                      <a:xfrm>
                        <a:off x="0" y="0"/>
                        <a:ext cx="6951981" cy="10007600"/>
                        <a:chOff x="0" y="0"/>
                        <a:chExt cx="6951981" cy="10007600"/>
                      </a:xfrm>
                    </wpg:grpSpPr>
                    <wps:wsp>
                      <wps:cNvPr id="6770" name="Shape 6770"/>
                      <wps:cNvSpPr/>
                      <wps:spPr>
                        <a:xfrm>
                          <a:off x="0" y="0"/>
                          <a:ext cx="38100" cy="10007600"/>
                        </a:xfrm>
                        <a:custGeom>
                          <a:avLst/>
                          <a:gdLst/>
                          <a:ahLst/>
                          <a:cxnLst/>
                          <a:rect l="0" t="0" r="0" b="0"/>
                          <a:pathLst>
                            <a:path w="38100" h="10007600">
                              <a:moveTo>
                                <a:pt x="0" y="0"/>
                              </a:moveTo>
                              <a:lnTo>
                                <a:pt x="38100" y="0"/>
                              </a:lnTo>
                              <a:lnTo>
                                <a:pt x="38100" y="10007600"/>
                              </a:lnTo>
                              <a:lnTo>
                                <a:pt x="0" y="10007600"/>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6771" name="Shape 6771"/>
                      <wps:cNvSpPr/>
                      <wps:spPr>
                        <a:xfrm>
                          <a:off x="6913881" y="0"/>
                          <a:ext cx="38100" cy="10007600"/>
                        </a:xfrm>
                        <a:custGeom>
                          <a:avLst/>
                          <a:gdLst/>
                          <a:ahLst/>
                          <a:cxnLst/>
                          <a:rect l="0" t="0" r="0" b="0"/>
                          <a:pathLst>
                            <a:path w="38100" h="10007600">
                              <a:moveTo>
                                <a:pt x="0" y="0"/>
                              </a:moveTo>
                              <a:lnTo>
                                <a:pt x="38100" y="0"/>
                              </a:lnTo>
                              <a:lnTo>
                                <a:pt x="38100" y="10007600"/>
                              </a:lnTo>
                              <a:lnTo>
                                <a:pt x="0" y="10007600"/>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g:wgp>
                </a:graphicData>
              </a:graphic>
            </wp:anchor>
          </w:drawing>
        </mc:Choice>
        <mc:Fallback xmlns:a="http://schemas.openxmlformats.org/drawingml/2006/main">
          <w:pict>
            <v:group id="Group 6381" style="width:547.4pt;height:788pt;position:absolute;z-index:-2147483648;mso-position-horizontal-relative:page;mso-position-horizontal:absolute;margin-left:24pt;mso-position-vertical-relative:page;margin-top:26.95pt;" coordsize="69519,100076">
              <v:shape id="Shape 6772" style="position:absolute;width:381;height:100076;left:0;top:0;" coordsize="38100,10007600" path="m0,0l38100,0l38100,10007600l0,10007600l0,0">
                <v:stroke weight="0pt" endcap="flat" joinstyle="miter" miterlimit="10" on="false" color="#000000" opacity="0"/>
                <v:fill on="true" color="#ff0000"/>
              </v:shape>
              <v:shape id="Shape 6773" style="position:absolute;width:381;height:100076;left:69138;top:0;" coordsize="38100,10007600" path="m0,0l38100,0l38100,10007600l0,10007600l0,0">
                <v:stroke weight="0pt" endcap="flat" joinstyle="miter" miterlimit="10" on="false" color="#000000" opacity="0"/>
                <v:fill on="true" color="#ff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B95CC" w14:textId="77777777" w:rsidR="004D27E0" w:rsidRDefault="00756DCF">
    <w:pPr>
      <w:spacing w:after="0" w:line="259" w:lineRule="auto"/>
      <w:ind w:left="-706" w:firstLine="0"/>
      <w:jc w:val="left"/>
    </w:pPr>
    <w:r>
      <w:rPr>
        <w:noProof/>
      </w:rPr>
      <mc:AlternateContent>
        <mc:Choice Requires="wpg">
          <w:drawing>
            <wp:anchor distT="0" distB="0" distL="114300" distR="114300" simplePos="0" relativeHeight="251660288" behindDoc="0" locked="0" layoutInCell="1" allowOverlap="1" wp14:anchorId="653BEA94" wp14:editId="46A32A20">
              <wp:simplePos x="0" y="0"/>
              <wp:positionH relativeFrom="page">
                <wp:posOffset>304800</wp:posOffset>
              </wp:positionH>
              <wp:positionV relativeFrom="page">
                <wp:posOffset>304800</wp:posOffset>
              </wp:positionV>
              <wp:extent cx="6951981" cy="38100"/>
              <wp:effectExtent l="0" t="0" r="0" b="0"/>
              <wp:wrapSquare wrapText="bothSides"/>
              <wp:docPr id="6342" name="Group 6342"/>
              <wp:cNvGraphicFramePr/>
              <a:graphic xmlns:a="http://schemas.openxmlformats.org/drawingml/2006/main">
                <a:graphicData uri="http://schemas.microsoft.com/office/word/2010/wordprocessingGroup">
                  <wpg:wgp>
                    <wpg:cNvGrpSpPr/>
                    <wpg:grpSpPr>
                      <a:xfrm>
                        <a:off x="0" y="0"/>
                        <a:ext cx="6951981" cy="38100"/>
                        <a:chOff x="0" y="0"/>
                        <a:chExt cx="6951981" cy="38100"/>
                      </a:xfrm>
                    </wpg:grpSpPr>
                    <wps:wsp>
                      <wps:cNvPr id="6754" name="Shape 6754"/>
                      <wps:cNvSpPr/>
                      <wps:spPr>
                        <a:xfrm>
                          <a:off x="0"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6755" name="Shape 6755"/>
                      <wps:cNvSpPr/>
                      <wps:spPr>
                        <a:xfrm>
                          <a:off x="38100" y="0"/>
                          <a:ext cx="6875781" cy="38100"/>
                        </a:xfrm>
                        <a:custGeom>
                          <a:avLst/>
                          <a:gdLst/>
                          <a:ahLst/>
                          <a:cxnLst/>
                          <a:rect l="0" t="0" r="0" b="0"/>
                          <a:pathLst>
                            <a:path w="6875781" h="38100">
                              <a:moveTo>
                                <a:pt x="0" y="0"/>
                              </a:moveTo>
                              <a:lnTo>
                                <a:pt x="6875781" y="0"/>
                              </a:lnTo>
                              <a:lnTo>
                                <a:pt x="6875781" y="38100"/>
                              </a:lnTo>
                              <a:lnTo>
                                <a:pt x="0" y="38100"/>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6756" name="Shape 6756"/>
                      <wps:cNvSpPr/>
                      <wps:spPr>
                        <a:xfrm>
                          <a:off x="6913881"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g:wgp>
                </a:graphicData>
              </a:graphic>
            </wp:anchor>
          </w:drawing>
        </mc:Choice>
        <mc:Fallback xmlns:a="http://schemas.openxmlformats.org/drawingml/2006/main">
          <w:pict>
            <v:group id="Group 6342" style="width:547.4pt;height:3pt;position:absolute;mso-position-horizontal-relative:page;mso-position-horizontal:absolute;margin-left:24pt;mso-position-vertical-relative:page;margin-top:24pt;" coordsize="69519,381">
              <v:shape id="Shape 6757" style="position:absolute;width:381;height:381;left:0;top:0;" coordsize="38100,38100" path="m0,0l38100,0l38100,38100l0,38100l0,0">
                <v:stroke weight="0pt" endcap="flat" joinstyle="miter" miterlimit="10" on="false" color="#000000" opacity="0"/>
                <v:fill on="true" color="#ff0000"/>
              </v:shape>
              <v:shape id="Shape 6758" style="position:absolute;width:68757;height:381;left:381;top:0;" coordsize="6875781,38100" path="m0,0l6875781,0l6875781,38100l0,38100l0,0">
                <v:stroke weight="0pt" endcap="flat" joinstyle="miter" miterlimit="10" on="false" color="#000000" opacity="0"/>
                <v:fill on="true" color="#ff0000"/>
              </v:shape>
              <v:shape id="Shape 6759" style="position:absolute;width:381;height:381;left:69138;top:0;" coordsize="38100,38100" path="m0,0l38100,0l38100,38100l0,38100l0,0">
                <v:stroke weight="0pt" endcap="flat" joinstyle="miter" miterlimit="10" on="false" color="#000000" opacity="0"/>
                <v:fill on="true" color="#ff0000"/>
              </v:shape>
              <w10:wrap type="square"/>
            </v:group>
          </w:pict>
        </mc:Fallback>
      </mc:AlternateContent>
    </w:r>
    <w:r>
      <w:t xml:space="preserve"> </w:t>
    </w:r>
  </w:p>
  <w:p w14:paraId="008E774C" w14:textId="77777777" w:rsidR="004D27E0" w:rsidRDefault="00756DCF">
    <w:pPr>
      <w:spacing w:after="0" w:line="259" w:lineRule="auto"/>
      <w:ind w:left="14" w:firstLine="0"/>
      <w:jc w:val="left"/>
    </w:pPr>
    <w:r>
      <w:t xml:space="preserve"> </w:t>
    </w:r>
  </w:p>
  <w:p w14:paraId="74835D52" w14:textId="77777777" w:rsidR="004D27E0" w:rsidRDefault="00756DCF">
    <w:r>
      <w:rPr>
        <w:noProof/>
      </w:rPr>
      <mc:AlternateContent>
        <mc:Choice Requires="wpg">
          <w:drawing>
            <wp:anchor distT="0" distB="0" distL="114300" distR="114300" simplePos="0" relativeHeight="251661312" behindDoc="1" locked="0" layoutInCell="1" allowOverlap="1" wp14:anchorId="7C93D8DA" wp14:editId="4EF30B1F">
              <wp:simplePos x="0" y="0"/>
              <wp:positionH relativeFrom="page">
                <wp:posOffset>304800</wp:posOffset>
              </wp:positionH>
              <wp:positionV relativeFrom="page">
                <wp:posOffset>342265</wp:posOffset>
              </wp:positionV>
              <wp:extent cx="6951981" cy="10007600"/>
              <wp:effectExtent l="0" t="0" r="0" b="0"/>
              <wp:wrapNone/>
              <wp:docPr id="6349" name="Group 6349"/>
              <wp:cNvGraphicFramePr/>
              <a:graphic xmlns:a="http://schemas.openxmlformats.org/drawingml/2006/main">
                <a:graphicData uri="http://schemas.microsoft.com/office/word/2010/wordprocessingGroup">
                  <wpg:wgp>
                    <wpg:cNvGrpSpPr/>
                    <wpg:grpSpPr>
                      <a:xfrm>
                        <a:off x="0" y="0"/>
                        <a:ext cx="6951981" cy="10007600"/>
                        <a:chOff x="0" y="0"/>
                        <a:chExt cx="6951981" cy="10007600"/>
                      </a:xfrm>
                    </wpg:grpSpPr>
                    <wps:wsp>
                      <wps:cNvPr id="6760" name="Shape 6760"/>
                      <wps:cNvSpPr/>
                      <wps:spPr>
                        <a:xfrm>
                          <a:off x="0" y="0"/>
                          <a:ext cx="38100" cy="10007600"/>
                        </a:xfrm>
                        <a:custGeom>
                          <a:avLst/>
                          <a:gdLst/>
                          <a:ahLst/>
                          <a:cxnLst/>
                          <a:rect l="0" t="0" r="0" b="0"/>
                          <a:pathLst>
                            <a:path w="38100" h="10007600">
                              <a:moveTo>
                                <a:pt x="0" y="0"/>
                              </a:moveTo>
                              <a:lnTo>
                                <a:pt x="38100" y="0"/>
                              </a:lnTo>
                              <a:lnTo>
                                <a:pt x="38100" y="10007600"/>
                              </a:lnTo>
                              <a:lnTo>
                                <a:pt x="0" y="10007600"/>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6761" name="Shape 6761"/>
                      <wps:cNvSpPr/>
                      <wps:spPr>
                        <a:xfrm>
                          <a:off x="6913881" y="0"/>
                          <a:ext cx="38100" cy="10007600"/>
                        </a:xfrm>
                        <a:custGeom>
                          <a:avLst/>
                          <a:gdLst/>
                          <a:ahLst/>
                          <a:cxnLst/>
                          <a:rect l="0" t="0" r="0" b="0"/>
                          <a:pathLst>
                            <a:path w="38100" h="10007600">
                              <a:moveTo>
                                <a:pt x="0" y="0"/>
                              </a:moveTo>
                              <a:lnTo>
                                <a:pt x="38100" y="0"/>
                              </a:lnTo>
                              <a:lnTo>
                                <a:pt x="38100" y="10007600"/>
                              </a:lnTo>
                              <a:lnTo>
                                <a:pt x="0" y="10007600"/>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g:wgp>
                </a:graphicData>
              </a:graphic>
            </wp:anchor>
          </w:drawing>
        </mc:Choice>
        <mc:Fallback xmlns:a="http://schemas.openxmlformats.org/drawingml/2006/main">
          <w:pict>
            <v:group id="Group 6349" style="width:547.4pt;height:788pt;position:absolute;z-index:-2147483648;mso-position-horizontal-relative:page;mso-position-horizontal:absolute;margin-left:24pt;mso-position-vertical-relative:page;margin-top:26.95pt;" coordsize="69519,100076">
              <v:shape id="Shape 6762" style="position:absolute;width:381;height:100076;left:0;top:0;" coordsize="38100,10007600" path="m0,0l38100,0l38100,10007600l0,10007600l0,0">
                <v:stroke weight="0pt" endcap="flat" joinstyle="miter" miterlimit="10" on="false" color="#000000" opacity="0"/>
                <v:fill on="true" color="#ff0000"/>
              </v:shape>
              <v:shape id="Shape 6763" style="position:absolute;width:381;height:100076;left:69138;top:0;" coordsize="38100,10007600" path="m0,0l38100,0l38100,10007600l0,10007600l0,0">
                <v:stroke weight="0pt" endcap="flat" joinstyle="miter" miterlimit="10" on="false" color="#000000" opacity="0"/>
                <v:fill on="true" color="#ff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A74A0" w14:textId="77777777" w:rsidR="004D27E0" w:rsidRDefault="00756DCF">
    <w:pPr>
      <w:spacing w:after="0" w:line="259" w:lineRule="auto"/>
      <w:ind w:left="-706" w:firstLine="0"/>
      <w:jc w:val="left"/>
    </w:pPr>
    <w:r>
      <w:rPr>
        <w:noProof/>
      </w:rPr>
      <mc:AlternateContent>
        <mc:Choice Requires="wpg">
          <w:drawing>
            <wp:anchor distT="0" distB="0" distL="114300" distR="114300" simplePos="0" relativeHeight="251662336" behindDoc="0" locked="0" layoutInCell="1" allowOverlap="1" wp14:anchorId="5CFACC1D" wp14:editId="1C756E12">
              <wp:simplePos x="0" y="0"/>
              <wp:positionH relativeFrom="page">
                <wp:posOffset>304800</wp:posOffset>
              </wp:positionH>
              <wp:positionV relativeFrom="page">
                <wp:posOffset>304800</wp:posOffset>
              </wp:positionV>
              <wp:extent cx="6951981" cy="38100"/>
              <wp:effectExtent l="0" t="0" r="0" b="0"/>
              <wp:wrapSquare wrapText="bothSides"/>
              <wp:docPr id="6310" name="Group 6310"/>
              <wp:cNvGraphicFramePr/>
              <a:graphic xmlns:a="http://schemas.openxmlformats.org/drawingml/2006/main">
                <a:graphicData uri="http://schemas.microsoft.com/office/word/2010/wordprocessingGroup">
                  <wpg:wgp>
                    <wpg:cNvGrpSpPr/>
                    <wpg:grpSpPr>
                      <a:xfrm>
                        <a:off x="0" y="0"/>
                        <a:ext cx="6951981" cy="38100"/>
                        <a:chOff x="0" y="0"/>
                        <a:chExt cx="6951981" cy="38100"/>
                      </a:xfrm>
                    </wpg:grpSpPr>
                    <wps:wsp>
                      <wps:cNvPr id="6744" name="Shape 6744"/>
                      <wps:cNvSpPr/>
                      <wps:spPr>
                        <a:xfrm>
                          <a:off x="0"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6745" name="Shape 6745"/>
                      <wps:cNvSpPr/>
                      <wps:spPr>
                        <a:xfrm>
                          <a:off x="38100" y="0"/>
                          <a:ext cx="6875781" cy="38100"/>
                        </a:xfrm>
                        <a:custGeom>
                          <a:avLst/>
                          <a:gdLst/>
                          <a:ahLst/>
                          <a:cxnLst/>
                          <a:rect l="0" t="0" r="0" b="0"/>
                          <a:pathLst>
                            <a:path w="6875781" h="38100">
                              <a:moveTo>
                                <a:pt x="0" y="0"/>
                              </a:moveTo>
                              <a:lnTo>
                                <a:pt x="6875781" y="0"/>
                              </a:lnTo>
                              <a:lnTo>
                                <a:pt x="6875781" y="38100"/>
                              </a:lnTo>
                              <a:lnTo>
                                <a:pt x="0" y="38100"/>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6746" name="Shape 6746"/>
                      <wps:cNvSpPr/>
                      <wps:spPr>
                        <a:xfrm>
                          <a:off x="6913881"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g:wgp>
                </a:graphicData>
              </a:graphic>
            </wp:anchor>
          </w:drawing>
        </mc:Choice>
        <mc:Fallback xmlns:a="http://schemas.openxmlformats.org/drawingml/2006/main">
          <w:pict>
            <v:group id="Group 6310" style="width:547.4pt;height:3pt;position:absolute;mso-position-horizontal-relative:page;mso-position-horizontal:absolute;margin-left:24pt;mso-position-vertical-relative:page;margin-top:24pt;" coordsize="69519,381">
              <v:shape id="Shape 6747" style="position:absolute;width:381;height:381;left:0;top:0;" coordsize="38100,38100" path="m0,0l38100,0l38100,38100l0,38100l0,0">
                <v:stroke weight="0pt" endcap="flat" joinstyle="miter" miterlimit="10" on="false" color="#000000" opacity="0"/>
                <v:fill on="true" color="#ff0000"/>
              </v:shape>
              <v:shape id="Shape 6748" style="position:absolute;width:68757;height:381;left:381;top:0;" coordsize="6875781,38100" path="m0,0l6875781,0l6875781,38100l0,38100l0,0">
                <v:stroke weight="0pt" endcap="flat" joinstyle="miter" miterlimit="10" on="false" color="#000000" opacity="0"/>
                <v:fill on="true" color="#ff0000"/>
              </v:shape>
              <v:shape id="Shape 6749" style="position:absolute;width:381;height:381;left:69138;top:0;" coordsize="38100,38100" path="m0,0l38100,0l38100,38100l0,38100l0,0">
                <v:stroke weight="0pt" endcap="flat" joinstyle="miter" miterlimit="10" on="false" color="#000000" opacity="0"/>
                <v:fill on="true" color="#ff0000"/>
              </v:shape>
              <w10:wrap type="square"/>
            </v:group>
          </w:pict>
        </mc:Fallback>
      </mc:AlternateContent>
    </w:r>
    <w:r>
      <w:t xml:space="preserve"> </w:t>
    </w:r>
  </w:p>
  <w:p w14:paraId="2DB90F0B" w14:textId="77777777" w:rsidR="004D27E0" w:rsidRDefault="00756DCF">
    <w:pPr>
      <w:spacing w:after="0" w:line="259" w:lineRule="auto"/>
      <w:ind w:left="14" w:firstLine="0"/>
      <w:jc w:val="left"/>
    </w:pPr>
    <w:r>
      <w:t xml:space="preserve"> </w:t>
    </w:r>
  </w:p>
  <w:p w14:paraId="2F82E892" w14:textId="77777777" w:rsidR="004D27E0" w:rsidRDefault="00756DCF">
    <w:r>
      <w:rPr>
        <w:noProof/>
      </w:rPr>
      <mc:AlternateContent>
        <mc:Choice Requires="wpg">
          <w:drawing>
            <wp:anchor distT="0" distB="0" distL="114300" distR="114300" simplePos="0" relativeHeight="251663360" behindDoc="1" locked="0" layoutInCell="1" allowOverlap="1" wp14:anchorId="600C73D7" wp14:editId="58C4EE00">
              <wp:simplePos x="0" y="0"/>
              <wp:positionH relativeFrom="page">
                <wp:posOffset>304800</wp:posOffset>
              </wp:positionH>
              <wp:positionV relativeFrom="page">
                <wp:posOffset>342265</wp:posOffset>
              </wp:positionV>
              <wp:extent cx="6951981" cy="10007600"/>
              <wp:effectExtent l="0" t="0" r="0" b="0"/>
              <wp:wrapNone/>
              <wp:docPr id="6317" name="Group 6317"/>
              <wp:cNvGraphicFramePr/>
              <a:graphic xmlns:a="http://schemas.openxmlformats.org/drawingml/2006/main">
                <a:graphicData uri="http://schemas.microsoft.com/office/word/2010/wordprocessingGroup">
                  <wpg:wgp>
                    <wpg:cNvGrpSpPr/>
                    <wpg:grpSpPr>
                      <a:xfrm>
                        <a:off x="0" y="0"/>
                        <a:ext cx="6951981" cy="10007600"/>
                        <a:chOff x="0" y="0"/>
                        <a:chExt cx="6951981" cy="10007600"/>
                      </a:xfrm>
                    </wpg:grpSpPr>
                    <wps:wsp>
                      <wps:cNvPr id="6750" name="Shape 6750"/>
                      <wps:cNvSpPr/>
                      <wps:spPr>
                        <a:xfrm>
                          <a:off x="0" y="0"/>
                          <a:ext cx="38100" cy="10007600"/>
                        </a:xfrm>
                        <a:custGeom>
                          <a:avLst/>
                          <a:gdLst/>
                          <a:ahLst/>
                          <a:cxnLst/>
                          <a:rect l="0" t="0" r="0" b="0"/>
                          <a:pathLst>
                            <a:path w="38100" h="10007600">
                              <a:moveTo>
                                <a:pt x="0" y="0"/>
                              </a:moveTo>
                              <a:lnTo>
                                <a:pt x="38100" y="0"/>
                              </a:lnTo>
                              <a:lnTo>
                                <a:pt x="38100" y="10007600"/>
                              </a:lnTo>
                              <a:lnTo>
                                <a:pt x="0" y="10007600"/>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6751" name="Shape 6751"/>
                      <wps:cNvSpPr/>
                      <wps:spPr>
                        <a:xfrm>
                          <a:off x="6913881" y="0"/>
                          <a:ext cx="38100" cy="10007600"/>
                        </a:xfrm>
                        <a:custGeom>
                          <a:avLst/>
                          <a:gdLst/>
                          <a:ahLst/>
                          <a:cxnLst/>
                          <a:rect l="0" t="0" r="0" b="0"/>
                          <a:pathLst>
                            <a:path w="38100" h="10007600">
                              <a:moveTo>
                                <a:pt x="0" y="0"/>
                              </a:moveTo>
                              <a:lnTo>
                                <a:pt x="38100" y="0"/>
                              </a:lnTo>
                              <a:lnTo>
                                <a:pt x="38100" y="10007600"/>
                              </a:lnTo>
                              <a:lnTo>
                                <a:pt x="0" y="10007600"/>
                              </a:lnTo>
                              <a:lnTo>
                                <a:pt x="0" y="0"/>
                              </a:lnTo>
                            </a:path>
                          </a:pathLst>
                        </a:custGeom>
                        <a:ln w="0" cap="flat">
                          <a:miter lim="127000"/>
                        </a:ln>
                      </wps:spPr>
                      <wps:style>
                        <a:lnRef idx="0">
                          <a:srgbClr val="000000">
                            <a:alpha val="0"/>
                          </a:srgbClr>
                        </a:lnRef>
                        <a:fillRef idx="1">
                          <a:srgbClr val="FF0000"/>
                        </a:fillRef>
                        <a:effectRef idx="0">
                          <a:scrgbClr r="0" g="0" b="0"/>
                        </a:effectRef>
                        <a:fontRef idx="none"/>
                      </wps:style>
                      <wps:bodyPr/>
                    </wps:wsp>
                  </wpg:wgp>
                </a:graphicData>
              </a:graphic>
            </wp:anchor>
          </w:drawing>
        </mc:Choice>
        <mc:Fallback xmlns:a="http://schemas.openxmlformats.org/drawingml/2006/main">
          <w:pict>
            <v:group id="Group 6317" style="width:547.4pt;height:788pt;position:absolute;z-index:-2147483648;mso-position-horizontal-relative:page;mso-position-horizontal:absolute;margin-left:24pt;mso-position-vertical-relative:page;margin-top:26.95pt;" coordsize="69519,100076">
              <v:shape id="Shape 6752" style="position:absolute;width:381;height:100076;left:0;top:0;" coordsize="38100,10007600" path="m0,0l38100,0l38100,10007600l0,10007600l0,0">
                <v:stroke weight="0pt" endcap="flat" joinstyle="miter" miterlimit="10" on="false" color="#000000" opacity="0"/>
                <v:fill on="true" color="#ff0000"/>
              </v:shape>
              <v:shape id="Shape 6753" style="position:absolute;width:381;height:100076;left:69138;top:0;" coordsize="38100,10007600" path="m0,0l38100,0l38100,10007600l0,10007600l0,0">
                <v:stroke weight="0pt" endcap="flat" joinstyle="miter" miterlimit="10" on="false" color="#000000" opacity="0"/>
                <v:fill on="true" color="#ff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238F3"/>
    <w:multiLevelType w:val="hybridMultilevel"/>
    <w:tmpl w:val="24EAB282"/>
    <w:lvl w:ilvl="0" w:tplc="CF1E5ECA">
      <w:start w:val="1"/>
      <w:numFmt w:val="bullet"/>
      <w:lvlText w:val="▪"/>
      <w:lvlJc w:val="left"/>
      <w:pPr>
        <w:ind w:left="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E1D8BD72">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45F6703C">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1652AFD4">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D45C5792">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028E7E5C">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06FA20DE">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6346EF36">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6F9AF276">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7ED3AFE"/>
    <w:multiLevelType w:val="hybridMultilevel"/>
    <w:tmpl w:val="DFE6FAF0"/>
    <w:lvl w:ilvl="0" w:tplc="62720B66">
      <w:start w:val="1"/>
      <w:numFmt w:val="bullet"/>
      <w:lvlText w:val="▪"/>
      <w:lvlJc w:val="left"/>
      <w:pPr>
        <w:ind w:left="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9F04E0FA">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7B305714">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37040C40">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6EF89B66">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2188B0F2">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CBE808FE">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7938DEFC">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0C14BCBC">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B431690"/>
    <w:multiLevelType w:val="hybridMultilevel"/>
    <w:tmpl w:val="8FCE444C"/>
    <w:lvl w:ilvl="0" w:tplc="68029FB4">
      <w:start w:val="1"/>
      <w:numFmt w:val="bullet"/>
      <w:lvlText w:val="▪"/>
      <w:lvlJc w:val="left"/>
      <w:pPr>
        <w:ind w:left="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52A29C40">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F3C2E174">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D2000662">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47588122">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5A14065A">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EE46A720">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087279A2">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B3320514">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052345C"/>
    <w:multiLevelType w:val="hybridMultilevel"/>
    <w:tmpl w:val="C5D40DC8"/>
    <w:lvl w:ilvl="0" w:tplc="EC401C74">
      <w:start w:val="1"/>
      <w:numFmt w:val="bullet"/>
      <w:lvlText w:val="▪"/>
      <w:lvlJc w:val="left"/>
      <w:pPr>
        <w:ind w:left="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D5FEF018">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73169A4C">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DA4426C2">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22FA4068">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2BBAF98C">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38381E66">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B3185528">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69902732">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42975BD4"/>
    <w:multiLevelType w:val="hybridMultilevel"/>
    <w:tmpl w:val="41C21826"/>
    <w:lvl w:ilvl="0" w:tplc="C308AF9E">
      <w:start w:val="1"/>
      <w:numFmt w:val="bullet"/>
      <w:lvlText w:val="▪"/>
      <w:lvlJc w:val="left"/>
      <w:pPr>
        <w:ind w:left="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F53CC9EE">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5BA641CC">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8FC86F7C">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513A9A16">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BF7A3692">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F3EE96FA">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8D4867CA">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22B6F170">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433C0908"/>
    <w:multiLevelType w:val="hybridMultilevel"/>
    <w:tmpl w:val="4800B2CE"/>
    <w:lvl w:ilvl="0" w:tplc="36FAA4C6">
      <w:start w:val="1"/>
      <w:numFmt w:val="bullet"/>
      <w:lvlText w:val="▪"/>
      <w:lvlJc w:val="left"/>
      <w:pPr>
        <w:ind w:left="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B34A9252">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01486D66">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754ECFD8">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4584582E">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484E6BE6">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CF6E2A64">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BEF08616">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647C55B0">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522F0BE2"/>
    <w:multiLevelType w:val="hybridMultilevel"/>
    <w:tmpl w:val="1A20C062"/>
    <w:lvl w:ilvl="0" w:tplc="1994A24C">
      <w:start w:val="1"/>
      <w:numFmt w:val="bullet"/>
      <w:lvlText w:val="▪"/>
      <w:lvlJc w:val="left"/>
      <w:pPr>
        <w:ind w:left="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DAC2CE50">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6736F486">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73F27A68">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42DA1E02">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951CF046">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2EA87166">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CBECBCF4">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4E58D534">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5348491D"/>
    <w:multiLevelType w:val="hybridMultilevel"/>
    <w:tmpl w:val="4A922018"/>
    <w:lvl w:ilvl="0" w:tplc="B58EB832">
      <w:start w:val="1"/>
      <w:numFmt w:val="bullet"/>
      <w:lvlText w:val="▪"/>
      <w:lvlJc w:val="left"/>
      <w:pPr>
        <w:ind w:left="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E9B0997A">
      <w:start w:val="1"/>
      <w:numFmt w:val="bullet"/>
      <w:lvlText w:val="o"/>
      <w:lvlJc w:val="left"/>
      <w:pPr>
        <w:ind w:left="10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761A67C0">
      <w:start w:val="1"/>
      <w:numFmt w:val="bullet"/>
      <w:lvlText w:val="▪"/>
      <w:lvlJc w:val="left"/>
      <w:pPr>
        <w:ind w:left="18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BA3AEA1E">
      <w:start w:val="1"/>
      <w:numFmt w:val="bullet"/>
      <w:lvlText w:val="•"/>
      <w:lvlJc w:val="left"/>
      <w:pPr>
        <w:ind w:left="25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03B809F6">
      <w:start w:val="1"/>
      <w:numFmt w:val="bullet"/>
      <w:lvlText w:val="o"/>
      <w:lvlJc w:val="left"/>
      <w:pPr>
        <w:ind w:left="325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9D0C3EA8">
      <w:start w:val="1"/>
      <w:numFmt w:val="bullet"/>
      <w:lvlText w:val="▪"/>
      <w:lvlJc w:val="left"/>
      <w:pPr>
        <w:ind w:left="397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06FC4EBC">
      <w:start w:val="1"/>
      <w:numFmt w:val="bullet"/>
      <w:lvlText w:val="•"/>
      <w:lvlJc w:val="left"/>
      <w:pPr>
        <w:ind w:left="469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EE82B67A">
      <w:start w:val="1"/>
      <w:numFmt w:val="bullet"/>
      <w:lvlText w:val="o"/>
      <w:lvlJc w:val="left"/>
      <w:pPr>
        <w:ind w:left="541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E1643E00">
      <w:start w:val="1"/>
      <w:numFmt w:val="bullet"/>
      <w:lvlText w:val="▪"/>
      <w:lvlJc w:val="left"/>
      <w:pPr>
        <w:ind w:left="6134"/>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num w:numId="1" w16cid:durableId="1090662128">
    <w:abstractNumId w:val="5"/>
  </w:num>
  <w:num w:numId="2" w16cid:durableId="740522777">
    <w:abstractNumId w:val="7"/>
  </w:num>
  <w:num w:numId="3" w16cid:durableId="404185135">
    <w:abstractNumId w:val="6"/>
  </w:num>
  <w:num w:numId="4" w16cid:durableId="1631398460">
    <w:abstractNumId w:val="0"/>
  </w:num>
  <w:num w:numId="5" w16cid:durableId="1419599863">
    <w:abstractNumId w:val="3"/>
  </w:num>
  <w:num w:numId="6" w16cid:durableId="2123843199">
    <w:abstractNumId w:val="4"/>
  </w:num>
  <w:num w:numId="7" w16cid:durableId="752359474">
    <w:abstractNumId w:val="1"/>
  </w:num>
  <w:num w:numId="8" w16cid:durableId="5850428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27E0"/>
    <w:rsid w:val="000A64A9"/>
    <w:rsid w:val="004D27E0"/>
    <w:rsid w:val="00604E77"/>
    <w:rsid w:val="00756DCF"/>
    <w:rsid w:val="00AE13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9C6EE"/>
  <w15:docId w15:val="{15158016-0018-4407-93B5-79C2A26C6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79" w:line="266" w:lineRule="auto"/>
      <w:ind w:left="10" w:hanging="10"/>
      <w:jc w:val="both"/>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5" w:line="259" w:lineRule="auto"/>
      <w:ind w:left="10" w:hanging="10"/>
      <w:outlineLvl w:val="0"/>
    </w:pPr>
    <w:rPr>
      <w:rFonts w:ascii="Calibri" w:eastAsia="Calibri" w:hAnsi="Calibri" w:cs="Calibri"/>
      <w:b/>
      <w:color w:val="000000"/>
    </w:rPr>
  </w:style>
  <w:style w:type="paragraph" w:styleId="Heading2">
    <w:name w:val="heading 2"/>
    <w:next w:val="Normal"/>
    <w:link w:val="Heading2Char"/>
    <w:uiPriority w:val="9"/>
    <w:unhideWhenUsed/>
    <w:qFormat/>
    <w:pPr>
      <w:keepNext/>
      <w:keepLines/>
      <w:spacing w:after="5" w:line="259" w:lineRule="auto"/>
      <w:ind w:left="10" w:hanging="10"/>
      <w:outlineLvl w:val="1"/>
    </w:pPr>
    <w:rPr>
      <w:rFonts w:ascii="Calibri" w:eastAsia="Calibri" w:hAnsi="Calibri" w:cs="Calibri"/>
      <w:b/>
      <w:color w:val="000000"/>
    </w:rPr>
  </w:style>
  <w:style w:type="paragraph" w:styleId="Heading3">
    <w:name w:val="heading 3"/>
    <w:next w:val="Normal"/>
    <w:link w:val="Heading3Char"/>
    <w:uiPriority w:val="9"/>
    <w:unhideWhenUsed/>
    <w:qFormat/>
    <w:pPr>
      <w:keepNext/>
      <w:keepLines/>
      <w:spacing w:after="5" w:line="259" w:lineRule="auto"/>
      <w:ind w:left="10" w:hanging="10"/>
      <w:outlineLvl w:val="2"/>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4"/>
    </w:rPr>
  </w:style>
  <w:style w:type="character" w:customStyle="1" w:styleId="Heading3Char">
    <w:name w:val="Heading 3 Char"/>
    <w:link w:val="Heading3"/>
    <w:rPr>
      <w:rFonts w:ascii="Calibri" w:eastAsia="Calibri" w:hAnsi="Calibri" w:cs="Calibri"/>
      <w:b/>
      <w:color w:val="000000"/>
      <w:sz w:val="24"/>
    </w:rPr>
  </w:style>
  <w:style w:type="character" w:customStyle="1" w:styleId="Heading1Char">
    <w:name w:val="Heading 1 Char"/>
    <w:link w:val="Heading1"/>
    <w:rPr>
      <w:rFonts w:ascii="Calibri" w:eastAsia="Calibri" w:hAnsi="Calibri" w:cs="Calibri"/>
      <w:b/>
      <w:color w:val="000000"/>
      <w:sz w:val="24"/>
    </w:rPr>
  </w:style>
  <w:style w:type="paragraph" w:styleId="TOC1">
    <w:name w:val="toc 1"/>
    <w:hidden/>
    <w:pPr>
      <w:spacing w:after="20" w:line="259" w:lineRule="auto"/>
      <w:ind w:left="54" w:right="17" w:hanging="10"/>
    </w:pPr>
    <w:rPr>
      <w:rFonts w:ascii="Calibri" w:eastAsia="Calibri" w:hAnsi="Calibri" w:cs="Calibri"/>
      <w:color w:val="000000"/>
      <w:sz w:val="22"/>
    </w:rPr>
  </w:style>
  <w:style w:type="paragraph" w:styleId="NoSpacing">
    <w:name w:val="No Spacing"/>
    <w:uiPriority w:val="1"/>
    <w:qFormat/>
    <w:rsid w:val="000A64A9"/>
    <w:pPr>
      <w:spacing w:after="0" w:line="240" w:lineRule="auto"/>
      <w:ind w:left="10" w:hanging="10"/>
      <w:jc w:val="both"/>
    </w:pPr>
    <w:rPr>
      <w:rFonts w:ascii="Calibri" w:eastAsia="Calibri" w:hAnsi="Calibri" w:cs="Calibr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0/15/contents" TargetMode="External"/><Relationship Id="rId13" Type="http://schemas.openxmlformats.org/officeDocument/2006/relationships/image" Target="media/image3.jpg"/><Relationship Id="rId18" Type="http://schemas.openxmlformats.org/officeDocument/2006/relationships/image" Target="media/image8.jp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g"/><Relationship Id="rId12" Type="http://schemas.openxmlformats.org/officeDocument/2006/relationships/image" Target="media/image2.jpg"/><Relationship Id="rId17" Type="http://schemas.openxmlformats.org/officeDocument/2006/relationships/image" Target="media/image7.jp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jpg"/><Relationship Id="rId20" Type="http://schemas.openxmlformats.org/officeDocument/2006/relationships/header" Target="header2.xml"/><Relationship Id="rId29"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2010/15/contents"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header" Target="header3.xml"/><Relationship Id="rId28" Type="http://schemas.openxmlformats.org/officeDocument/2006/relationships/customXml" Target="../customXml/item2.xml"/><Relationship Id="rId10" Type="http://schemas.openxmlformats.org/officeDocument/2006/relationships/hyperlink" Target="https://www.legislation.gov.uk/ukpga/2010/15/contents"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legislation.gov.uk/ukpga/2010/15/contents" TargetMode="External"/><Relationship Id="rId14" Type="http://schemas.openxmlformats.org/officeDocument/2006/relationships/image" Target="media/image4.jpeg"/><Relationship Id="rId22" Type="http://schemas.openxmlformats.org/officeDocument/2006/relationships/footer" Target="footer2.xml"/><Relationship Id="rId2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2C171DAD0C5E4ABE8F775873F3D879" ma:contentTypeVersion="19" ma:contentTypeDescription="Create a new document." ma:contentTypeScope="" ma:versionID="d5b742c11220c16784bc41cf985c0b12">
  <xsd:schema xmlns:xsd="http://www.w3.org/2001/XMLSchema" xmlns:xs="http://www.w3.org/2001/XMLSchema" xmlns:p="http://schemas.microsoft.com/office/2006/metadata/properties" xmlns:ns2="692121ea-feb2-4101-87bf-0e47cfcff302" xmlns:ns3="068c6984-1328-4f73-b37b-0c48b2875739" targetNamespace="http://schemas.microsoft.com/office/2006/metadata/properties" ma:root="true" ma:fieldsID="54000f99b4e849efaab2381675c5a488" ns2:_="" ns3:_="">
    <xsd:import namespace="692121ea-feb2-4101-87bf-0e47cfcff302"/>
    <xsd:import namespace="068c6984-1328-4f73-b37b-0c48b287573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2121ea-feb2-4101-87bf-0e47cfcff3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e8b848b-88f1-4d3c-a656-e41a0d953baa"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8c6984-1328-4f73-b37b-0c48b287573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133ae7f-8700-4718-9850-f135d0dc5db7}" ma:internalName="TaxCatchAll" ma:showField="CatchAllData" ma:web="068c6984-1328-4f73-b37b-0c48b287573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92121ea-feb2-4101-87bf-0e47cfcff302">
      <Terms xmlns="http://schemas.microsoft.com/office/infopath/2007/PartnerControls"/>
    </lcf76f155ced4ddcb4097134ff3c332f>
    <TaxCatchAll xmlns="068c6984-1328-4f73-b37b-0c48b2875739" xsi:nil="true"/>
  </documentManagement>
</p:properties>
</file>

<file path=customXml/itemProps1.xml><?xml version="1.0" encoding="utf-8"?>
<ds:datastoreItem xmlns:ds="http://schemas.openxmlformats.org/officeDocument/2006/customXml" ds:itemID="{C603B7B0-EAB6-42BA-B95D-DCE0A5194E5E}"/>
</file>

<file path=customXml/itemProps2.xml><?xml version="1.0" encoding="utf-8"?>
<ds:datastoreItem xmlns:ds="http://schemas.openxmlformats.org/officeDocument/2006/customXml" ds:itemID="{0D103A73-0027-4BC2-AEFC-B355A84C8744}"/>
</file>

<file path=customXml/itemProps3.xml><?xml version="1.0" encoding="utf-8"?>
<ds:datastoreItem xmlns:ds="http://schemas.openxmlformats.org/officeDocument/2006/customXml" ds:itemID="{975BB025-753C-4EAC-B216-8D1AD3BFEBB6}"/>
</file>

<file path=docProps/app.xml><?xml version="1.0" encoding="utf-8"?>
<Properties xmlns="http://schemas.openxmlformats.org/officeDocument/2006/extended-properties" xmlns:vt="http://schemas.openxmlformats.org/officeDocument/2006/docPropsVTypes">
  <Template>Normal</Template>
  <TotalTime>2</TotalTime>
  <Pages>6</Pages>
  <Words>1328</Words>
  <Characters>7575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Hollywell Primary School</vt:lpstr>
    </vt:vector>
  </TitlesOfParts>
  <Company/>
  <LinksUpToDate>false</LinksUpToDate>
  <CharactersWithSpaces>8886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Hollywell Primary School</dc:title>
  <dc:subject/>
  <dc:creator>E Ellis</dc:creator>
  <cp:keywords/>
  <cp:lastModifiedBy>Tracey Dixon</cp:lastModifiedBy>
  <cp:revision>2</cp:revision>
  <dcterms:created xsi:type="dcterms:W3CDTF">2026-04-28T13:21:00Z</dcterms:created>
  <dcterms:modified xsi:type="dcterms:W3CDTF">2026-04-28T13:21:00Z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0x010100AA2C171DAD0C5E4ABE8F775873F3D879</vt:lpwstr>
  </property>
</Properties>
</file>